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13247" w14:textId="77777777" w:rsidR="002E2682" w:rsidRPr="00F14DCE" w:rsidRDefault="002E2682"/>
    <w:tbl>
      <w:tblPr>
        <w:tblStyle w:val="TableGrid"/>
        <w:tblpPr w:leftFromText="180" w:rightFromText="180" w:vertAnchor="text" w:horzAnchor="margin" w:tblpXSpec="center" w:tblpY="-40"/>
        <w:tblW w:w="10435" w:type="dxa"/>
        <w:tblLook w:val="04A0" w:firstRow="1" w:lastRow="0" w:firstColumn="1" w:lastColumn="0" w:noHBand="0" w:noVBand="1"/>
      </w:tblPr>
      <w:tblGrid>
        <w:gridCol w:w="8640"/>
        <w:gridCol w:w="1795"/>
      </w:tblGrid>
      <w:tr w:rsidR="00D25235" w:rsidRPr="00F14DCE" w14:paraId="5E6414EA" w14:textId="77777777" w:rsidTr="00CB182D">
        <w:tc>
          <w:tcPr>
            <w:tcW w:w="10435" w:type="dxa"/>
            <w:gridSpan w:val="2"/>
            <w:shd w:val="clear" w:color="auto" w:fill="CAEDFB" w:themeFill="accent4" w:themeFillTint="33"/>
          </w:tcPr>
          <w:p w14:paraId="53340A5E" w14:textId="77777777" w:rsidR="002D7523" w:rsidRPr="00F14DCE" w:rsidRDefault="002D7523" w:rsidP="008128D8">
            <w:pPr>
              <w:jc w:val="center"/>
              <w:rPr>
                <w:rFonts w:eastAsia="Times New Roman" w:cs="Calibri"/>
              </w:rPr>
            </w:pPr>
          </w:p>
          <w:p w14:paraId="5870F976" w14:textId="7D19E22C" w:rsidR="00D25235" w:rsidRPr="00A01D37" w:rsidRDefault="00D25235" w:rsidP="008128D8">
            <w:pPr>
              <w:jc w:val="center"/>
              <w:rPr>
                <w:rFonts w:eastAsia="Times New Roman" w:cs="Calibri"/>
                <w:sz w:val="40"/>
                <w:szCs w:val="40"/>
              </w:rPr>
            </w:pPr>
            <w:r w:rsidRPr="00A01D37">
              <w:rPr>
                <w:rFonts w:eastAsia="Times New Roman" w:cs="Calibri"/>
                <w:sz w:val="40"/>
                <w:szCs w:val="40"/>
              </w:rPr>
              <w:t>APMNA 202</w:t>
            </w:r>
            <w:r w:rsidR="0069261A" w:rsidRPr="00A01D37">
              <w:rPr>
                <w:rFonts w:eastAsia="Times New Roman" w:cs="Calibri"/>
                <w:sz w:val="40"/>
                <w:szCs w:val="40"/>
              </w:rPr>
              <w:t>6</w:t>
            </w:r>
            <w:r w:rsidRPr="00A01D37">
              <w:rPr>
                <w:rFonts w:eastAsia="Times New Roman" w:cs="Calibri"/>
                <w:sz w:val="40"/>
                <w:szCs w:val="40"/>
              </w:rPr>
              <w:t xml:space="preserve"> PROGRAM SCHEDULE</w:t>
            </w:r>
          </w:p>
          <w:p w14:paraId="576F2826" w14:textId="77777777" w:rsidR="00D25235" w:rsidRPr="00F14DCE" w:rsidRDefault="00D25235" w:rsidP="008128D8">
            <w:pPr>
              <w:rPr>
                <w:rFonts w:eastAsia="Times New Roman" w:cs="Calibri"/>
              </w:rPr>
            </w:pPr>
          </w:p>
        </w:tc>
      </w:tr>
      <w:tr w:rsidR="00D25235" w:rsidRPr="00F14DCE" w14:paraId="23BE08AE" w14:textId="77777777" w:rsidTr="00CB182D">
        <w:tc>
          <w:tcPr>
            <w:tcW w:w="8640" w:type="dxa"/>
            <w:shd w:val="clear" w:color="auto" w:fill="FAE2D5" w:themeFill="accent2" w:themeFillTint="33"/>
          </w:tcPr>
          <w:p w14:paraId="4FEFCCA5" w14:textId="77777777" w:rsidR="00B07E50" w:rsidRPr="00F14DCE" w:rsidRDefault="00B07E50" w:rsidP="008128D8">
            <w:pPr>
              <w:rPr>
                <w:rFonts w:eastAsia="Times New Roman" w:cs="Calibri"/>
              </w:rPr>
            </w:pPr>
          </w:p>
          <w:p w14:paraId="08B0D292" w14:textId="584E93DF" w:rsidR="00D25235" w:rsidRPr="00F14DCE" w:rsidRDefault="00D25235" w:rsidP="008128D8">
            <w:pPr>
              <w:jc w:val="center"/>
              <w:rPr>
                <w:rFonts w:eastAsia="Times New Roman" w:cs="Calibri"/>
              </w:rPr>
            </w:pPr>
            <w:r w:rsidRPr="00A01D37">
              <w:rPr>
                <w:rFonts w:eastAsia="Times New Roman" w:cs="Calibri"/>
                <w:sz w:val="28"/>
                <w:szCs w:val="28"/>
              </w:rPr>
              <w:t xml:space="preserve">R E G I S TR A T I O N </w:t>
            </w:r>
          </w:p>
        </w:tc>
        <w:tc>
          <w:tcPr>
            <w:tcW w:w="1795" w:type="dxa"/>
            <w:shd w:val="clear" w:color="auto" w:fill="FAE2D5" w:themeFill="accent2" w:themeFillTint="33"/>
          </w:tcPr>
          <w:p w14:paraId="5C8DA1FF" w14:textId="77777777" w:rsidR="00D25235" w:rsidRPr="00F14DCE" w:rsidRDefault="00D25235" w:rsidP="008128D8">
            <w:pPr>
              <w:rPr>
                <w:rFonts w:cs="Calibri"/>
              </w:rPr>
            </w:pPr>
          </w:p>
          <w:p w14:paraId="16D5EC19" w14:textId="77777777" w:rsidR="002D7523" w:rsidRPr="00F14DCE" w:rsidRDefault="002D7523" w:rsidP="008128D8">
            <w:pPr>
              <w:rPr>
                <w:rFonts w:cs="Calibri"/>
              </w:rPr>
            </w:pPr>
          </w:p>
          <w:p w14:paraId="028AD946" w14:textId="5D748E15" w:rsidR="00D25235" w:rsidRPr="00F14DCE" w:rsidRDefault="00D25235" w:rsidP="008128D8">
            <w:pPr>
              <w:rPr>
                <w:rFonts w:cs="Calibri"/>
              </w:rPr>
            </w:pPr>
            <w:r w:rsidRPr="00F14DCE">
              <w:rPr>
                <w:rFonts w:cs="Calibri"/>
              </w:rPr>
              <w:t>07:30</w:t>
            </w:r>
            <w:r w:rsidR="006A7305" w:rsidRPr="00F14DCE">
              <w:rPr>
                <w:rFonts w:cs="Calibri"/>
              </w:rPr>
              <w:t>-</w:t>
            </w:r>
            <w:r w:rsidRPr="00F14DCE">
              <w:rPr>
                <w:rFonts w:cs="Calibri"/>
              </w:rPr>
              <w:t>08:20</w:t>
            </w:r>
          </w:p>
        </w:tc>
      </w:tr>
      <w:tr w:rsidR="00D25235" w:rsidRPr="00F14DCE" w14:paraId="5799A693" w14:textId="77777777" w:rsidTr="00CB182D">
        <w:tc>
          <w:tcPr>
            <w:tcW w:w="8640" w:type="dxa"/>
            <w:shd w:val="clear" w:color="auto" w:fill="D9F2D0" w:themeFill="accent6" w:themeFillTint="33"/>
          </w:tcPr>
          <w:p w14:paraId="69734F4F" w14:textId="77777777" w:rsidR="00D25235" w:rsidRPr="00F14DCE" w:rsidRDefault="00D25235" w:rsidP="008128D8">
            <w:pPr>
              <w:jc w:val="center"/>
              <w:rPr>
                <w:rFonts w:eastAsia="Times New Roman" w:cs="Calibri"/>
                <w:color w:val="000000" w:themeColor="text1"/>
              </w:rPr>
            </w:pPr>
          </w:p>
          <w:p w14:paraId="4C5FC22C" w14:textId="6BB1AAF0" w:rsidR="00D25235" w:rsidRPr="00F14DCE" w:rsidRDefault="00D25235" w:rsidP="008128D8">
            <w:pPr>
              <w:jc w:val="center"/>
              <w:rPr>
                <w:rFonts w:eastAsia="Times New Roman" w:cs="Calibri"/>
                <w:color w:val="000000" w:themeColor="text1"/>
              </w:rPr>
            </w:pPr>
            <w:r w:rsidRPr="00F14DCE">
              <w:rPr>
                <w:rFonts w:eastAsia="Times New Roman" w:cs="Calibri"/>
                <w:color w:val="000000" w:themeColor="text1"/>
              </w:rPr>
              <w:t>INAUGURAL PRESIDENTIAL WELCOME NOTE</w:t>
            </w:r>
          </w:p>
          <w:p w14:paraId="10A8DCFE" w14:textId="77777777" w:rsidR="00D25235" w:rsidRPr="00F14DCE" w:rsidRDefault="00D25235" w:rsidP="008128D8">
            <w:pPr>
              <w:jc w:val="center"/>
              <w:rPr>
                <w:rFonts w:eastAsia="Times New Roman" w:cs="Calibri"/>
                <w:b/>
                <w:bCs/>
                <w:color w:val="000000" w:themeColor="text1"/>
              </w:rPr>
            </w:pPr>
            <w:r w:rsidRPr="00F14DCE">
              <w:rPr>
                <w:rFonts w:eastAsia="Times New Roman" w:cs="Calibri"/>
                <w:b/>
                <w:bCs/>
                <w:color w:val="000000" w:themeColor="text1"/>
              </w:rPr>
              <w:t>Mohammad Jafferany, MD</w:t>
            </w:r>
          </w:p>
          <w:p w14:paraId="3932A8EE" w14:textId="77777777" w:rsidR="00D25235" w:rsidRPr="00F14DCE" w:rsidRDefault="00D25235" w:rsidP="008128D8">
            <w:pPr>
              <w:jc w:val="center"/>
              <w:rPr>
                <w:rFonts w:cs="Calibri"/>
              </w:rPr>
            </w:pPr>
          </w:p>
        </w:tc>
        <w:tc>
          <w:tcPr>
            <w:tcW w:w="1795" w:type="dxa"/>
            <w:shd w:val="clear" w:color="auto" w:fill="D9F2D0" w:themeFill="accent6" w:themeFillTint="33"/>
          </w:tcPr>
          <w:p w14:paraId="6F3B4387" w14:textId="77777777" w:rsidR="00D25235" w:rsidRPr="00F14DCE" w:rsidRDefault="00D25235" w:rsidP="008128D8">
            <w:pPr>
              <w:rPr>
                <w:rFonts w:cs="Calibri"/>
              </w:rPr>
            </w:pPr>
          </w:p>
          <w:p w14:paraId="67879630" w14:textId="408CA8FA" w:rsidR="00D25235" w:rsidRPr="00F14DCE" w:rsidRDefault="00D25235" w:rsidP="008128D8">
            <w:pPr>
              <w:rPr>
                <w:rFonts w:cs="Calibri"/>
              </w:rPr>
            </w:pPr>
            <w:r w:rsidRPr="00F14DCE">
              <w:rPr>
                <w:rFonts w:cs="Calibri"/>
              </w:rPr>
              <w:t>08:20-08:30</w:t>
            </w:r>
          </w:p>
        </w:tc>
      </w:tr>
    </w:tbl>
    <w:p w14:paraId="7A99BD0B" w14:textId="77777777" w:rsidR="002E2682" w:rsidRPr="00F14DCE" w:rsidRDefault="002E2682"/>
    <w:tbl>
      <w:tblPr>
        <w:tblStyle w:val="TableGrid"/>
        <w:tblW w:w="10530" w:type="dxa"/>
        <w:tblInd w:w="-545" w:type="dxa"/>
        <w:tblLook w:val="04A0" w:firstRow="1" w:lastRow="0" w:firstColumn="1" w:lastColumn="0" w:noHBand="0" w:noVBand="1"/>
      </w:tblPr>
      <w:tblGrid>
        <w:gridCol w:w="9000"/>
        <w:gridCol w:w="1530"/>
      </w:tblGrid>
      <w:tr w:rsidR="00D06E5B" w:rsidRPr="00F14DCE" w14:paraId="5DE869EA" w14:textId="1A226617" w:rsidTr="002C37E3">
        <w:tc>
          <w:tcPr>
            <w:tcW w:w="9000" w:type="dxa"/>
            <w:shd w:val="clear" w:color="auto" w:fill="CAEDFB" w:themeFill="accent4" w:themeFillTint="33"/>
            <w:vAlign w:val="bottom"/>
          </w:tcPr>
          <w:p w14:paraId="3DFF124B" w14:textId="77777777" w:rsidR="00D06E5B" w:rsidRPr="002910E9" w:rsidRDefault="00D06E5B" w:rsidP="00742761">
            <w:pPr>
              <w:jc w:val="center"/>
              <w:rPr>
                <w:rFonts w:eastAsia="Times New Roman" w:cs="Calibri"/>
                <w:color w:val="002060"/>
                <w:sz w:val="32"/>
                <w:szCs w:val="32"/>
              </w:rPr>
            </w:pPr>
            <w:r w:rsidRPr="002910E9">
              <w:rPr>
                <w:rFonts w:eastAsia="Times New Roman" w:cs="Calibri"/>
                <w:color w:val="002060"/>
                <w:sz w:val="32"/>
                <w:szCs w:val="32"/>
              </w:rPr>
              <w:t>Session I</w:t>
            </w:r>
          </w:p>
          <w:p w14:paraId="4006BF5F" w14:textId="3C9B800C" w:rsidR="00742761" w:rsidRPr="00F14DCE" w:rsidRDefault="00742761" w:rsidP="00B07E50">
            <w:pPr>
              <w:rPr>
                <w:rFonts w:cs="Calibri"/>
              </w:rPr>
            </w:pPr>
          </w:p>
        </w:tc>
        <w:tc>
          <w:tcPr>
            <w:tcW w:w="1530" w:type="dxa"/>
            <w:shd w:val="clear" w:color="auto" w:fill="CAEDFB" w:themeFill="accent4" w:themeFillTint="33"/>
          </w:tcPr>
          <w:p w14:paraId="34B35061" w14:textId="77777777" w:rsidR="00D06E5B" w:rsidRPr="00F14DCE" w:rsidRDefault="00D06E5B" w:rsidP="00D06E5B">
            <w:pPr>
              <w:rPr>
                <w:rFonts w:cs="Calibri"/>
              </w:rPr>
            </w:pPr>
          </w:p>
        </w:tc>
      </w:tr>
      <w:tr w:rsidR="00D06E5B" w:rsidRPr="00F14DCE" w14:paraId="42701110" w14:textId="5E1F72C7" w:rsidTr="002C37E3">
        <w:tc>
          <w:tcPr>
            <w:tcW w:w="9000" w:type="dxa"/>
          </w:tcPr>
          <w:p w14:paraId="601F0417" w14:textId="13B009D8" w:rsidR="00742761" w:rsidRPr="002910E9" w:rsidRDefault="00D06E5B" w:rsidP="00FF7984">
            <w:pPr>
              <w:jc w:val="center"/>
              <w:rPr>
                <w:rFonts w:eastAsia="Times New Roman" w:cs="Calibri"/>
                <w:color w:val="000000" w:themeColor="text1"/>
                <w:sz w:val="28"/>
                <w:szCs w:val="28"/>
              </w:rPr>
            </w:pPr>
            <w:r w:rsidRPr="002910E9">
              <w:rPr>
                <w:rFonts w:eastAsia="Times New Roman" w:cs="Calibri"/>
                <w:color w:val="000000" w:themeColor="text1"/>
                <w:sz w:val="28"/>
                <w:szCs w:val="28"/>
              </w:rPr>
              <w:t xml:space="preserve">Chair: </w:t>
            </w:r>
            <w:r w:rsidR="00A438BE" w:rsidRPr="002910E9">
              <w:rPr>
                <w:rFonts w:eastAsia="Times New Roman" w:cs="Calibri"/>
                <w:color w:val="000000" w:themeColor="text1"/>
                <w:sz w:val="28"/>
                <w:szCs w:val="28"/>
              </w:rPr>
              <w:t>Richard Granstein</w:t>
            </w:r>
          </w:p>
          <w:p w14:paraId="38341E02" w14:textId="1E46C37C" w:rsidR="00D06E5B" w:rsidRPr="00F14DCE" w:rsidRDefault="00D06E5B" w:rsidP="00D06E5B">
            <w:pPr>
              <w:jc w:val="center"/>
              <w:rPr>
                <w:rFonts w:cs="Calibri"/>
              </w:rPr>
            </w:pPr>
            <w:r w:rsidRPr="002910E9">
              <w:rPr>
                <w:rFonts w:eastAsia="Times New Roman" w:cs="Calibri"/>
                <w:color w:val="000000" w:themeColor="text1"/>
                <w:sz w:val="28"/>
                <w:szCs w:val="28"/>
              </w:rPr>
              <w:t>Co-Chair:</w:t>
            </w:r>
            <w:r w:rsidR="00E507AB" w:rsidRPr="002910E9">
              <w:rPr>
                <w:rFonts w:eastAsia="Times New Roman" w:cs="Calibri"/>
                <w:color w:val="000000" w:themeColor="text1"/>
                <w:sz w:val="28"/>
                <w:szCs w:val="28"/>
              </w:rPr>
              <w:t xml:space="preserve"> </w:t>
            </w:r>
            <w:r w:rsidR="00DF3312">
              <w:rPr>
                <w:rFonts w:eastAsia="Times New Roman" w:cs="Calibri"/>
                <w:color w:val="000000" w:themeColor="text1"/>
                <w:sz w:val="28"/>
                <w:szCs w:val="28"/>
              </w:rPr>
              <w:t xml:space="preserve">Jacek </w:t>
            </w:r>
            <w:proofErr w:type="spellStart"/>
            <w:r w:rsidR="00DF3312">
              <w:rPr>
                <w:rFonts w:eastAsia="Times New Roman" w:cs="Calibri"/>
                <w:color w:val="000000" w:themeColor="text1"/>
                <w:sz w:val="28"/>
                <w:szCs w:val="28"/>
              </w:rPr>
              <w:t>Szepieto</w:t>
            </w:r>
            <w:r w:rsidR="008E669A">
              <w:rPr>
                <w:rFonts w:eastAsia="Times New Roman" w:cs="Calibri"/>
                <w:color w:val="000000" w:themeColor="text1"/>
                <w:sz w:val="28"/>
                <w:szCs w:val="28"/>
              </w:rPr>
              <w:t>w</w:t>
            </w:r>
            <w:r w:rsidR="00DF3312">
              <w:rPr>
                <w:rFonts w:eastAsia="Times New Roman" w:cs="Calibri"/>
                <w:color w:val="000000" w:themeColor="text1"/>
                <w:sz w:val="28"/>
                <w:szCs w:val="28"/>
              </w:rPr>
              <w:t>ski</w:t>
            </w:r>
            <w:proofErr w:type="spellEnd"/>
          </w:p>
        </w:tc>
        <w:tc>
          <w:tcPr>
            <w:tcW w:w="1530" w:type="dxa"/>
          </w:tcPr>
          <w:p w14:paraId="77831874" w14:textId="77777777" w:rsidR="00D06E5B" w:rsidRPr="00F14DCE" w:rsidRDefault="00D06E5B" w:rsidP="00D06E5B">
            <w:pPr>
              <w:rPr>
                <w:rFonts w:cs="Calibri"/>
              </w:rPr>
            </w:pPr>
          </w:p>
        </w:tc>
      </w:tr>
      <w:tr w:rsidR="00FC0CBD" w:rsidRPr="00F14DCE" w14:paraId="46C54929" w14:textId="7B4E0403" w:rsidTr="002C37E3">
        <w:tc>
          <w:tcPr>
            <w:tcW w:w="9000" w:type="dxa"/>
            <w:vAlign w:val="center"/>
          </w:tcPr>
          <w:p w14:paraId="6BFBB0F3" w14:textId="49BF4217" w:rsidR="002E2682" w:rsidRPr="00F14DCE" w:rsidRDefault="00CB182D" w:rsidP="00FC0CBD">
            <w:pPr>
              <w:rPr>
                <w:rFonts w:cs="Calibri"/>
                <w:i/>
                <w:iCs/>
                <w:color w:val="000000"/>
                <w:shd w:val="clear" w:color="auto" w:fill="FFFFFF"/>
              </w:rPr>
            </w:pPr>
            <w:r w:rsidRPr="00F14DCE">
              <w:rPr>
                <w:rFonts w:cs="Calibri"/>
                <w:i/>
                <w:iCs/>
                <w:color w:val="000000"/>
                <w:shd w:val="clear" w:color="auto" w:fill="FFFFFF"/>
              </w:rPr>
              <w:t>Brain and Psoriasis-a remarkable association</w:t>
            </w:r>
          </w:p>
          <w:p w14:paraId="604B6096" w14:textId="1DB3BAF6" w:rsidR="00FC0CBD" w:rsidRPr="00F14DCE" w:rsidRDefault="00CB182D" w:rsidP="00FC0CBD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Katie Kemeness (CA)</w:t>
            </w:r>
          </w:p>
        </w:tc>
        <w:tc>
          <w:tcPr>
            <w:tcW w:w="1530" w:type="dxa"/>
            <w:vAlign w:val="center"/>
          </w:tcPr>
          <w:p w14:paraId="7AFCDA40" w14:textId="4D5BF4DE" w:rsidR="00FC0CBD" w:rsidRPr="00F14DCE" w:rsidRDefault="00FC0CBD" w:rsidP="00FC0CBD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08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30-08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40</w:t>
            </w:r>
          </w:p>
        </w:tc>
      </w:tr>
      <w:tr w:rsidR="00FC0CBD" w:rsidRPr="00F14DCE" w14:paraId="732F6237" w14:textId="514DD07F" w:rsidTr="002C37E3">
        <w:tc>
          <w:tcPr>
            <w:tcW w:w="9000" w:type="dxa"/>
            <w:vAlign w:val="center"/>
          </w:tcPr>
          <w:p w14:paraId="3B5072F3" w14:textId="1877EAEF" w:rsidR="002E2682" w:rsidRPr="00F14DCE" w:rsidRDefault="00CB182D" w:rsidP="00FC0CBD">
            <w:pPr>
              <w:rPr>
                <w:rFonts w:cs="Calibri"/>
                <w:i/>
                <w:iCs/>
              </w:rPr>
            </w:pPr>
            <w:r w:rsidRPr="00F14DCE">
              <w:rPr>
                <w:rFonts w:cs="Calibri"/>
                <w:i/>
                <w:iCs/>
              </w:rPr>
              <w:t>Hallucinatory itch: making invisible on the skin visible in the nervous system</w:t>
            </w:r>
          </w:p>
          <w:p w14:paraId="19948E9A" w14:textId="3B26E38F" w:rsidR="00FC0CBD" w:rsidRPr="00F14DCE" w:rsidRDefault="00CB182D" w:rsidP="00FC0CBD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Hayden Schanda (CA)</w:t>
            </w:r>
          </w:p>
        </w:tc>
        <w:tc>
          <w:tcPr>
            <w:tcW w:w="1530" w:type="dxa"/>
            <w:vAlign w:val="center"/>
          </w:tcPr>
          <w:p w14:paraId="31446CBB" w14:textId="7E6BF56F" w:rsidR="00FC0CBD" w:rsidRPr="00F14DCE" w:rsidRDefault="00FC0CBD" w:rsidP="00FC0CBD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08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40-08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50</w:t>
            </w:r>
          </w:p>
        </w:tc>
      </w:tr>
      <w:tr w:rsidR="00FC0CBD" w:rsidRPr="00F14DCE" w14:paraId="1F2C1BD3" w14:textId="290C1E8C" w:rsidTr="002C37E3">
        <w:tc>
          <w:tcPr>
            <w:tcW w:w="9000" w:type="dxa"/>
            <w:vAlign w:val="center"/>
          </w:tcPr>
          <w:p w14:paraId="4E154115" w14:textId="3C23BC02" w:rsidR="002E2682" w:rsidRPr="00F14DCE" w:rsidRDefault="00CB182D" w:rsidP="00FC0CBD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The latest antipsychotic options and their relevance to psychodermatology</w:t>
            </w:r>
          </w:p>
          <w:p w14:paraId="7BD7C1A0" w14:textId="738105CD" w:rsidR="00FC0CBD" w:rsidRPr="00F14DCE" w:rsidRDefault="00CB182D" w:rsidP="00FC0CBD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Amelie Spangenberg (CA)</w:t>
            </w:r>
          </w:p>
        </w:tc>
        <w:tc>
          <w:tcPr>
            <w:tcW w:w="1530" w:type="dxa"/>
            <w:vAlign w:val="center"/>
          </w:tcPr>
          <w:p w14:paraId="50FCA7D1" w14:textId="1C13E9B0" w:rsidR="00FC0CBD" w:rsidRPr="00F14DCE" w:rsidRDefault="00FC0CBD" w:rsidP="00FC0CBD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08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50-09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00</w:t>
            </w:r>
          </w:p>
        </w:tc>
      </w:tr>
      <w:tr w:rsidR="00FC0CBD" w:rsidRPr="00F14DCE" w14:paraId="40DB9323" w14:textId="07BED74B" w:rsidTr="002C37E3">
        <w:tc>
          <w:tcPr>
            <w:tcW w:w="9000" w:type="dxa"/>
            <w:vAlign w:val="center"/>
          </w:tcPr>
          <w:p w14:paraId="11C27B8C" w14:textId="77777777" w:rsidR="00726A08" w:rsidRPr="00F14DCE" w:rsidRDefault="00726A08" w:rsidP="00726A08">
            <w:pPr>
              <w:shd w:val="clear" w:color="auto" w:fill="FFFFFF"/>
              <w:rPr>
                <w:rFonts w:eastAsia="Times New Roman"/>
                <w:i/>
                <w:iCs/>
                <w:color w:val="1D2228"/>
              </w:rPr>
            </w:pPr>
            <w:r w:rsidRPr="00F14DCE">
              <w:rPr>
                <w:i/>
                <w:iCs/>
                <w:color w:val="000000"/>
              </w:rPr>
              <w:t>Knowledge, Attitudes, and Practices in Psychodermatology: A Survey of Derm Nurses</w:t>
            </w:r>
          </w:p>
          <w:p w14:paraId="7A343B80" w14:textId="5E6A70FE" w:rsidR="00FC0CBD" w:rsidRPr="00F14DCE" w:rsidRDefault="00726A08" w:rsidP="004734DD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Callie Cross (MS)</w:t>
            </w:r>
          </w:p>
        </w:tc>
        <w:tc>
          <w:tcPr>
            <w:tcW w:w="1530" w:type="dxa"/>
            <w:vAlign w:val="center"/>
          </w:tcPr>
          <w:p w14:paraId="3F560DF8" w14:textId="5BD89FE4" w:rsidR="00FC0CBD" w:rsidRPr="00F14DCE" w:rsidRDefault="00FC0CBD" w:rsidP="00FC0CBD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00-09</w:t>
            </w:r>
            <w:r w:rsidR="00C84A0E" w:rsidRPr="00F14DCE">
              <w:rPr>
                <w:rFonts w:eastAsia="Times New Roman" w:cs="Calibri"/>
              </w:rPr>
              <w:t>:</w:t>
            </w:r>
            <w:r w:rsidRPr="00F14DCE">
              <w:rPr>
                <w:rFonts w:eastAsia="Times New Roman" w:cs="Calibri"/>
              </w:rPr>
              <w:t>10</w:t>
            </w:r>
          </w:p>
        </w:tc>
      </w:tr>
      <w:tr w:rsidR="00C709C3" w:rsidRPr="00F14DCE" w14:paraId="563AB05C" w14:textId="6362C5FF" w:rsidTr="002C37E3">
        <w:tc>
          <w:tcPr>
            <w:tcW w:w="9000" w:type="dxa"/>
            <w:vAlign w:val="center"/>
          </w:tcPr>
          <w:p w14:paraId="5AD72564" w14:textId="77777777" w:rsidR="00726A08" w:rsidRPr="00F14DCE" w:rsidRDefault="00726A08" w:rsidP="00726A08">
            <w:pPr>
              <w:shd w:val="clear" w:color="auto" w:fill="FFFFFF"/>
              <w:rPr>
                <w:rFonts w:eastAsia="Times New Roman" w:cs="Calibri"/>
                <w:i/>
                <w:iCs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Updates on the treatment and management of Idiopathic Cutaneous Dysesthesia</w:t>
            </w:r>
          </w:p>
          <w:p w14:paraId="42A88673" w14:textId="135A9C09" w:rsidR="00C709C3" w:rsidRPr="00F14DCE" w:rsidRDefault="00726A08" w:rsidP="00C709C3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Megan Hauptman (MI)</w:t>
            </w:r>
          </w:p>
        </w:tc>
        <w:tc>
          <w:tcPr>
            <w:tcW w:w="1530" w:type="dxa"/>
            <w:vAlign w:val="center"/>
          </w:tcPr>
          <w:p w14:paraId="5F52BED9" w14:textId="25CB68EF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09:10-09:20</w:t>
            </w:r>
          </w:p>
        </w:tc>
      </w:tr>
      <w:tr w:rsidR="00C709C3" w:rsidRPr="00F14DCE" w14:paraId="40957C07" w14:textId="0470644D" w:rsidTr="002C37E3">
        <w:tc>
          <w:tcPr>
            <w:tcW w:w="9000" w:type="dxa"/>
          </w:tcPr>
          <w:p w14:paraId="5A3A3EA1" w14:textId="587215F6" w:rsidR="00C709C3" w:rsidRPr="00F14DCE" w:rsidRDefault="00B054FF" w:rsidP="00C709C3">
            <w:pPr>
              <w:rPr>
                <w:rFonts w:cs="Calibri"/>
                <w:i/>
                <w:iCs/>
                <w:color w:val="1D2228"/>
                <w:shd w:val="clear" w:color="auto" w:fill="FFFFFF"/>
              </w:rPr>
            </w:pPr>
            <w:r w:rsidRPr="00F14DCE">
              <w:rPr>
                <w:i/>
                <w:iCs/>
                <w:color w:val="000000"/>
                <w:shd w:val="clear" w:color="auto" w:fill="FFFFFF"/>
              </w:rPr>
              <w:t>Pharmacological Interventions in BDD - Systematic Review</w:t>
            </w:r>
          </w:p>
          <w:p w14:paraId="248C974F" w14:textId="2C69ACD5" w:rsidR="00C709C3" w:rsidRPr="00F14DCE" w:rsidRDefault="00B054FF" w:rsidP="00C709C3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Sabrina Zheng</w:t>
            </w:r>
            <w:r w:rsidR="00EC6820" w:rsidRPr="00F14DCE">
              <w:rPr>
                <w:rFonts w:cs="Calibri"/>
                <w:color w:val="EE0000"/>
              </w:rPr>
              <w:t xml:space="preserve"> (TX)</w:t>
            </w:r>
          </w:p>
        </w:tc>
        <w:tc>
          <w:tcPr>
            <w:tcW w:w="1530" w:type="dxa"/>
            <w:vAlign w:val="center"/>
          </w:tcPr>
          <w:p w14:paraId="66C48CCD" w14:textId="656375E1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09:20-0930</w:t>
            </w:r>
          </w:p>
        </w:tc>
      </w:tr>
      <w:tr w:rsidR="00C709C3" w:rsidRPr="00F14DCE" w14:paraId="164A5EDC" w14:textId="1D5A8278" w:rsidTr="002C37E3">
        <w:tc>
          <w:tcPr>
            <w:tcW w:w="9000" w:type="dxa"/>
          </w:tcPr>
          <w:p w14:paraId="06777E1C" w14:textId="77777777" w:rsidR="00726A08" w:rsidRPr="00F14DCE" w:rsidRDefault="00726A08" w:rsidP="00726A08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Neurobiological mechanisms in Delusional Infestation</w:t>
            </w:r>
          </w:p>
          <w:p w14:paraId="41C3F993" w14:textId="4F9249EF" w:rsidR="00C709C3" w:rsidRPr="00F14DCE" w:rsidRDefault="00726A08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  <w:color w:val="EE0000"/>
              </w:rPr>
              <w:t xml:space="preserve">Sophia Ma &amp; Tarek </w:t>
            </w:r>
            <w:proofErr w:type="spellStart"/>
            <w:r w:rsidRPr="00F14DCE">
              <w:rPr>
                <w:rFonts w:eastAsia="Times New Roman" w:cs="Calibri"/>
                <w:color w:val="EE0000"/>
              </w:rPr>
              <w:t>Zieneldien</w:t>
            </w:r>
            <w:proofErr w:type="spellEnd"/>
            <w:r w:rsidRPr="00F14DCE">
              <w:rPr>
                <w:rFonts w:eastAsia="Times New Roman" w:cs="Calibri"/>
                <w:color w:val="EE0000"/>
              </w:rPr>
              <w:t xml:space="preserve"> (MD)</w:t>
            </w:r>
          </w:p>
        </w:tc>
        <w:tc>
          <w:tcPr>
            <w:tcW w:w="1530" w:type="dxa"/>
            <w:vAlign w:val="center"/>
          </w:tcPr>
          <w:p w14:paraId="344C01F2" w14:textId="33AE3199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0930-09:40</w:t>
            </w:r>
          </w:p>
        </w:tc>
      </w:tr>
      <w:tr w:rsidR="00C709C3" w:rsidRPr="00F14DCE" w14:paraId="4FC19AFB" w14:textId="62F37E46" w:rsidTr="002C37E3">
        <w:tc>
          <w:tcPr>
            <w:tcW w:w="9000" w:type="dxa"/>
            <w:vAlign w:val="center"/>
          </w:tcPr>
          <w:p w14:paraId="611E36B9" w14:textId="56BF50BB" w:rsidR="00C709C3" w:rsidRPr="00F14DCE" w:rsidRDefault="00C760C8" w:rsidP="00C709C3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The role of Arts in Dermatology: Visual expression, Music and Wellbeing</w:t>
            </w:r>
          </w:p>
          <w:p w14:paraId="3E25EB53" w14:textId="69A1C0F5" w:rsidR="00C709C3" w:rsidRPr="00F14DCE" w:rsidRDefault="00C760C8" w:rsidP="00C709C3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 xml:space="preserve">Chua Jia Yi </w:t>
            </w:r>
            <w:r w:rsidR="00C00B83" w:rsidRPr="00F14DCE">
              <w:rPr>
                <w:rFonts w:cs="Calibri"/>
                <w:color w:val="EE0000"/>
              </w:rPr>
              <w:t xml:space="preserve">&amp; Ding Jia </w:t>
            </w:r>
            <w:r w:rsidRPr="00F14DCE">
              <w:rPr>
                <w:rFonts w:cs="Calibri"/>
                <w:color w:val="EE0000"/>
              </w:rPr>
              <w:t>(SINGAPORE)</w:t>
            </w:r>
          </w:p>
        </w:tc>
        <w:tc>
          <w:tcPr>
            <w:tcW w:w="1530" w:type="dxa"/>
            <w:vAlign w:val="center"/>
          </w:tcPr>
          <w:p w14:paraId="324029B5" w14:textId="0383A5D1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09:40-09:50</w:t>
            </w:r>
          </w:p>
        </w:tc>
      </w:tr>
      <w:tr w:rsidR="00C709C3" w:rsidRPr="00F14DCE" w14:paraId="6CB868BF" w14:textId="628CDC45" w:rsidTr="002C37E3">
        <w:tc>
          <w:tcPr>
            <w:tcW w:w="9000" w:type="dxa"/>
            <w:vAlign w:val="center"/>
          </w:tcPr>
          <w:p w14:paraId="592E5445" w14:textId="798B66DB" w:rsidR="00C709C3" w:rsidRPr="00F14DCE" w:rsidRDefault="00775620" w:rsidP="00C709C3">
            <w:pPr>
              <w:rPr>
                <w:rFonts w:eastAsia="Times New Roman" w:cs="Calibri"/>
                <w:i/>
                <w:iCs/>
                <w:color w:val="000000" w:themeColor="text1"/>
              </w:rPr>
            </w:pPr>
            <w:r w:rsidRPr="00F14DCE">
              <w:rPr>
                <w:rFonts w:eastAsia="Times New Roman" w:cs="Calibri"/>
                <w:i/>
                <w:iCs/>
                <w:color w:val="000000" w:themeColor="text1"/>
              </w:rPr>
              <w:t>Psychology of Hair Transplantation</w:t>
            </w:r>
          </w:p>
          <w:p w14:paraId="51636221" w14:textId="15B26799" w:rsidR="00C709C3" w:rsidRPr="00F14DCE" w:rsidRDefault="00775620" w:rsidP="00C709C3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Isabella Tan</w:t>
            </w:r>
            <w:r w:rsidR="00EC6820" w:rsidRPr="00F14DCE">
              <w:rPr>
                <w:rFonts w:cs="Calibri"/>
                <w:color w:val="EE0000"/>
              </w:rPr>
              <w:t xml:space="preserve"> (NJ)</w:t>
            </w:r>
          </w:p>
        </w:tc>
        <w:tc>
          <w:tcPr>
            <w:tcW w:w="1530" w:type="dxa"/>
            <w:vAlign w:val="center"/>
          </w:tcPr>
          <w:p w14:paraId="50EB22E6" w14:textId="0F87504B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09:50-10:00</w:t>
            </w:r>
          </w:p>
        </w:tc>
      </w:tr>
      <w:tr w:rsidR="00C709C3" w:rsidRPr="00F14DCE" w14:paraId="3FB02623" w14:textId="67A6B79B" w:rsidTr="002C37E3">
        <w:tc>
          <w:tcPr>
            <w:tcW w:w="9000" w:type="dxa"/>
            <w:vAlign w:val="center"/>
          </w:tcPr>
          <w:p w14:paraId="3D64CF1E" w14:textId="77777777" w:rsidR="00726A08" w:rsidRPr="00F14DCE" w:rsidRDefault="00726A08" w:rsidP="00726A08">
            <w:pPr>
              <w:rPr>
                <w:rFonts w:eastAsia="Times New Roman" w:cs="Calibri"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Adolescents with atopic dermatitis and their psychiatric comorbidities</w:t>
            </w:r>
            <w:r w:rsidRPr="00F14DCE">
              <w:rPr>
                <w:color w:val="1D2228"/>
                <w:shd w:val="clear" w:color="auto" w:fill="FFFFFF"/>
              </w:rPr>
              <w:t>.</w:t>
            </w:r>
          </w:p>
          <w:p w14:paraId="799762A4" w14:textId="5F6A7D6D" w:rsidR="00C709C3" w:rsidRPr="00F14DCE" w:rsidRDefault="00726A08" w:rsidP="00726A08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 xml:space="preserve">Marta </w:t>
            </w:r>
            <w:proofErr w:type="spellStart"/>
            <w:r w:rsidRPr="00F14DCE">
              <w:rPr>
                <w:rFonts w:cs="Calibri"/>
                <w:color w:val="EE0000"/>
              </w:rPr>
              <w:t>Szcepietowska</w:t>
            </w:r>
            <w:proofErr w:type="spellEnd"/>
            <w:r w:rsidRPr="00F14DCE">
              <w:rPr>
                <w:rFonts w:cs="Calibri"/>
                <w:color w:val="EE0000"/>
              </w:rPr>
              <w:t xml:space="preserve"> (POLAND)</w:t>
            </w:r>
          </w:p>
        </w:tc>
        <w:tc>
          <w:tcPr>
            <w:tcW w:w="1530" w:type="dxa"/>
            <w:vAlign w:val="center"/>
          </w:tcPr>
          <w:p w14:paraId="01DE9E4A" w14:textId="4960B884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10:00-10:10</w:t>
            </w:r>
          </w:p>
        </w:tc>
      </w:tr>
      <w:tr w:rsidR="00C709C3" w:rsidRPr="00F14DCE" w14:paraId="0921D5EF" w14:textId="546B1C5A" w:rsidTr="002C37E3">
        <w:tc>
          <w:tcPr>
            <w:tcW w:w="9000" w:type="dxa"/>
          </w:tcPr>
          <w:p w14:paraId="2A5A39E5" w14:textId="77777777" w:rsidR="00726A08" w:rsidRPr="00F14DCE" w:rsidRDefault="00726A08" w:rsidP="00726A08">
            <w:pPr>
              <w:rPr>
                <w:rFonts w:cs="Calibri"/>
                <w:color w:val="000000" w:themeColor="text1"/>
              </w:rPr>
            </w:pPr>
            <w:r w:rsidRPr="00F14DCE">
              <w:rPr>
                <w:i/>
                <w:iCs/>
                <w:color w:val="000000"/>
                <w:shd w:val="clear" w:color="auto" w:fill="FFFFFF"/>
              </w:rPr>
              <w:t>Psychiatric side effects of common hair loss treatments.</w:t>
            </w:r>
          </w:p>
          <w:p w14:paraId="63B3F098" w14:textId="626BD8D6" w:rsidR="00C709C3" w:rsidRPr="00F14DCE" w:rsidRDefault="00726A08" w:rsidP="00726A08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 xml:space="preserve">Nina </w:t>
            </w:r>
            <w:proofErr w:type="spellStart"/>
            <w:r w:rsidRPr="00F14DCE">
              <w:rPr>
                <w:rFonts w:cs="Calibri"/>
                <w:color w:val="EE0000"/>
              </w:rPr>
              <w:t>Modanlo</w:t>
            </w:r>
            <w:proofErr w:type="spellEnd"/>
            <w:r w:rsidRPr="00F14DCE">
              <w:rPr>
                <w:rFonts w:cs="Calibri"/>
                <w:color w:val="EE0000"/>
              </w:rPr>
              <w:t xml:space="preserve"> (CA)</w:t>
            </w:r>
          </w:p>
        </w:tc>
        <w:tc>
          <w:tcPr>
            <w:tcW w:w="1530" w:type="dxa"/>
            <w:vAlign w:val="center"/>
          </w:tcPr>
          <w:p w14:paraId="2C2B8DA1" w14:textId="192D4402" w:rsidR="00C709C3" w:rsidRPr="00F14DCE" w:rsidRDefault="00C709C3" w:rsidP="00C709C3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10:10-10:20</w:t>
            </w:r>
          </w:p>
        </w:tc>
      </w:tr>
      <w:tr w:rsidR="00C709C3" w:rsidRPr="00F14DCE" w14:paraId="216A59BD" w14:textId="77777777" w:rsidTr="002C37E3">
        <w:tc>
          <w:tcPr>
            <w:tcW w:w="9000" w:type="dxa"/>
          </w:tcPr>
          <w:p w14:paraId="1DE8D3DF" w14:textId="6110A65B" w:rsidR="00C709C3" w:rsidRPr="00F14DCE" w:rsidRDefault="00C709C3" w:rsidP="00CE4DF7">
            <w:pPr>
              <w:jc w:val="center"/>
              <w:rPr>
                <w:rFonts w:cs="Calibri"/>
              </w:rPr>
            </w:pPr>
            <w:r w:rsidRPr="00F14DCE">
              <w:rPr>
                <w:rFonts w:cs="Calibri"/>
              </w:rPr>
              <w:t>Q &amp; A and Discussion</w:t>
            </w:r>
          </w:p>
          <w:p w14:paraId="157F9919" w14:textId="104ECDBD" w:rsidR="00C709C3" w:rsidRPr="00F14DCE" w:rsidRDefault="00C709C3" w:rsidP="00C709C3">
            <w:pPr>
              <w:jc w:val="center"/>
              <w:rPr>
                <w:rFonts w:cs="Calibri"/>
              </w:rPr>
            </w:pPr>
          </w:p>
        </w:tc>
        <w:tc>
          <w:tcPr>
            <w:tcW w:w="1530" w:type="dxa"/>
            <w:vAlign w:val="center"/>
          </w:tcPr>
          <w:p w14:paraId="5B2123E1" w14:textId="2044DC66" w:rsidR="00C709C3" w:rsidRPr="00F14DCE" w:rsidRDefault="00C709C3" w:rsidP="00C709C3">
            <w:pPr>
              <w:rPr>
                <w:rFonts w:eastAsia="Times New Roman" w:cs="Calibri"/>
              </w:rPr>
            </w:pPr>
            <w:r w:rsidRPr="00F14DCE">
              <w:rPr>
                <w:rFonts w:eastAsia="Times New Roman" w:cs="Calibri"/>
              </w:rPr>
              <w:t>10:20-10:30</w:t>
            </w:r>
          </w:p>
        </w:tc>
      </w:tr>
      <w:tr w:rsidR="00C709C3" w:rsidRPr="00F14DCE" w14:paraId="1BCB98F6" w14:textId="77777777" w:rsidTr="002C37E3">
        <w:tc>
          <w:tcPr>
            <w:tcW w:w="10530" w:type="dxa"/>
            <w:gridSpan w:val="2"/>
          </w:tcPr>
          <w:p w14:paraId="7F291C68" w14:textId="77777777" w:rsidR="00C709C3" w:rsidRPr="00635096" w:rsidRDefault="00C709C3" w:rsidP="00EC6820">
            <w:pPr>
              <w:jc w:val="center"/>
              <w:rPr>
                <w:rFonts w:cs="Calibri"/>
                <w:color w:val="EE0000"/>
              </w:rPr>
            </w:pPr>
            <w:r w:rsidRPr="00635096">
              <w:rPr>
                <w:rFonts w:cs="Calibri"/>
                <w:color w:val="EE0000"/>
              </w:rPr>
              <w:t>BREAK &amp; NETWORKING 10:30-10:45</w:t>
            </w:r>
          </w:p>
          <w:p w14:paraId="107962AF" w14:textId="0004B9DC" w:rsidR="00C709C3" w:rsidRPr="00F14DCE" w:rsidRDefault="00C709C3" w:rsidP="00C709C3">
            <w:pPr>
              <w:jc w:val="center"/>
              <w:rPr>
                <w:rFonts w:eastAsia="Times New Roman" w:cs="Calibri"/>
              </w:rPr>
            </w:pPr>
          </w:p>
        </w:tc>
      </w:tr>
    </w:tbl>
    <w:p w14:paraId="10F8DA96" w14:textId="77777777" w:rsidR="00375158" w:rsidRPr="00F14DCE" w:rsidRDefault="00375158"/>
    <w:p w14:paraId="1B57F4BF" w14:textId="77777777" w:rsidR="00F14DCE" w:rsidRPr="00F14DCE" w:rsidRDefault="00F14DCE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8910"/>
        <w:gridCol w:w="1530"/>
      </w:tblGrid>
      <w:tr w:rsidR="00D06E5B" w:rsidRPr="00F14DCE" w14:paraId="508D80DD" w14:textId="77777777" w:rsidTr="00D25235">
        <w:tc>
          <w:tcPr>
            <w:tcW w:w="8910" w:type="dxa"/>
            <w:shd w:val="clear" w:color="auto" w:fill="CAEDFB" w:themeFill="accent4" w:themeFillTint="33"/>
          </w:tcPr>
          <w:p w14:paraId="620834F8" w14:textId="77777777" w:rsidR="002910E9" w:rsidRDefault="002910E9" w:rsidP="00C84A0E">
            <w:pPr>
              <w:jc w:val="center"/>
              <w:rPr>
                <w:rFonts w:cs="Calibri"/>
                <w:sz w:val="32"/>
                <w:szCs w:val="32"/>
              </w:rPr>
            </w:pPr>
          </w:p>
          <w:p w14:paraId="08A86A28" w14:textId="125856D7" w:rsidR="00D06E5B" w:rsidRPr="002910E9" w:rsidRDefault="00FC3E59" w:rsidP="00C84A0E">
            <w:pPr>
              <w:jc w:val="center"/>
              <w:rPr>
                <w:rFonts w:cs="Calibri"/>
                <w:sz w:val="32"/>
                <w:szCs w:val="32"/>
              </w:rPr>
            </w:pPr>
            <w:r w:rsidRPr="002910E9">
              <w:rPr>
                <w:rFonts w:cs="Calibri"/>
                <w:sz w:val="32"/>
                <w:szCs w:val="32"/>
              </w:rPr>
              <w:t>Session II</w:t>
            </w:r>
          </w:p>
          <w:p w14:paraId="2D39FC0C" w14:textId="77777777" w:rsidR="00D25235" w:rsidRPr="00F14DCE" w:rsidRDefault="00D25235" w:rsidP="00C84A0E">
            <w:pPr>
              <w:jc w:val="center"/>
              <w:rPr>
                <w:rFonts w:cs="Calibri"/>
              </w:rPr>
            </w:pPr>
          </w:p>
          <w:p w14:paraId="69987FFE" w14:textId="4915669C" w:rsidR="00C84A0E" w:rsidRPr="00F14DCE" w:rsidRDefault="00C84A0E" w:rsidP="00C84A0E">
            <w:pPr>
              <w:jc w:val="center"/>
              <w:rPr>
                <w:rFonts w:cs="Calibri"/>
              </w:rPr>
            </w:pPr>
          </w:p>
        </w:tc>
        <w:tc>
          <w:tcPr>
            <w:tcW w:w="1530" w:type="dxa"/>
            <w:shd w:val="clear" w:color="auto" w:fill="CAEDFB" w:themeFill="accent4" w:themeFillTint="33"/>
          </w:tcPr>
          <w:p w14:paraId="1A73338E" w14:textId="77777777" w:rsidR="00D06E5B" w:rsidRPr="00F14DCE" w:rsidRDefault="00D06E5B" w:rsidP="00D06E5B">
            <w:pPr>
              <w:rPr>
                <w:rFonts w:cs="Calibri"/>
              </w:rPr>
            </w:pPr>
          </w:p>
        </w:tc>
      </w:tr>
      <w:tr w:rsidR="00D06E5B" w:rsidRPr="00F14DCE" w14:paraId="4C5CEF50" w14:textId="77777777" w:rsidTr="00D06E5B">
        <w:tc>
          <w:tcPr>
            <w:tcW w:w="8910" w:type="dxa"/>
          </w:tcPr>
          <w:p w14:paraId="6F9BAAE8" w14:textId="39014C34" w:rsidR="00D06E5B" w:rsidRPr="002910E9" w:rsidRDefault="002D7377" w:rsidP="00C84A0E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Chair:</w:t>
            </w:r>
            <w:r w:rsidR="001A0C8E" w:rsidRPr="002910E9">
              <w:rPr>
                <w:rFonts w:cs="Calibri"/>
                <w:sz w:val="28"/>
                <w:szCs w:val="28"/>
              </w:rPr>
              <w:t xml:space="preserve"> </w:t>
            </w:r>
            <w:r w:rsidR="009F4113" w:rsidRPr="002910E9">
              <w:rPr>
                <w:rFonts w:cs="Calibri"/>
                <w:sz w:val="28"/>
                <w:szCs w:val="28"/>
              </w:rPr>
              <w:t>Francisco Tausk</w:t>
            </w:r>
          </w:p>
          <w:p w14:paraId="10E73043" w14:textId="467ECC20" w:rsidR="00072D63" w:rsidRPr="002910E9" w:rsidRDefault="002D7377" w:rsidP="00072D63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Co-Chair</w:t>
            </w:r>
            <w:r w:rsidR="00E507AB" w:rsidRPr="002910E9">
              <w:rPr>
                <w:rFonts w:cs="Calibri"/>
                <w:sz w:val="28"/>
                <w:szCs w:val="28"/>
              </w:rPr>
              <w:t xml:space="preserve">: </w:t>
            </w:r>
            <w:r w:rsidR="00DF3312">
              <w:rPr>
                <w:rFonts w:cs="Calibri"/>
                <w:sz w:val="28"/>
                <w:szCs w:val="28"/>
              </w:rPr>
              <w:t>Haiping Zhang</w:t>
            </w:r>
          </w:p>
          <w:p w14:paraId="34F842AB" w14:textId="10333024" w:rsidR="00C84A0E" w:rsidRPr="00F14DCE" w:rsidRDefault="00C84A0E" w:rsidP="00072D63">
            <w:pPr>
              <w:jc w:val="center"/>
              <w:rPr>
                <w:rFonts w:cs="Calibri"/>
              </w:rPr>
            </w:pPr>
          </w:p>
        </w:tc>
        <w:tc>
          <w:tcPr>
            <w:tcW w:w="1530" w:type="dxa"/>
          </w:tcPr>
          <w:p w14:paraId="332277DC" w14:textId="77777777" w:rsidR="00D06E5B" w:rsidRPr="00F14DCE" w:rsidRDefault="00D06E5B" w:rsidP="00D06E5B">
            <w:pPr>
              <w:rPr>
                <w:rFonts w:cs="Calibri"/>
              </w:rPr>
            </w:pPr>
          </w:p>
        </w:tc>
      </w:tr>
      <w:tr w:rsidR="00C84A0E" w:rsidRPr="00F14DCE" w14:paraId="6F6D434C" w14:textId="77777777" w:rsidTr="00924F8F">
        <w:tc>
          <w:tcPr>
            <w:tcW w:w="8910" w:type="dxa"/>
            <w:vAlign w:val="center"/>
          </w:tcPr>
          <w:p w14:paraId="3174B880" w14:textId="721071A3" w:rsidR="00C84A0E" w:rsidRPr="00F14DCE" w:rsidRDefault="00FF0F0D" w:rsidP="00C84A0E">
            <w:pPr>
              <w:rPr>
                <w:rFonts w:cs="Calibri"/>
                <w:i/>
                <w:iCs/>
                <w:color w:val="000000" w:themeColor="text1"/>
                <w:shd w:val="clear" w:color="auto" w:fill="FFFFFF"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The role of exposure and behavioral experiments in Body Focused Repetitive Behaviors</w:t>
            </w:r>
          </w:p>
          <w:p w14:paraId="1E88B3B9" w14:textId="710EE3F5" w:rsidR="00C84A0E" w:rsidRPr="00F14DCE" w:rsidRDefault="00FF0F0D" w:rsidP="00C84A0E">
            <w:pPr>
              <w:rPr>
                <w:rFonts w:cs="Calibri"/>
                <w:color w:val="FF0000"/>
                <w:shd w:val="clear" w:color="auto" w:fill="FFFFFF"/>
              </w:rPr>
            </w:pPr>
            <w:r w:rsidRPr="00F14DCE">
              <w:rPr>
                <w:rFonts w:cs="Calibri"/>
                <w:color w:val="FF0000"/>
                <w:shd w:val="clear" w:color="auto" w:fill="FFFFFF"/>
              </w:rPr>
              <w:t>Christian Stierle (GERMANY)</w:t>
            </w:r>
          </w:p>
        </w:tc>
        <w:tc>
          <w:tcPr>
            <w:tcW w:w="1530" w:type="dxa"/>
            <w:vAlign w:val="center"/>
          </w:tcPr>
          <w:p w14:paraId="7D638EE1" w14:textId="1C2BFAF6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10:45-10:55</w:t>
            </w:r>
          </w:p>
        </w:tc>
      </w:tr>
      <w:tr w:rsidR="00C84A0E" w:rsidRPr="00F14DCE" w14:paraId="56CC23F9" w14:textId="77777777" w:rsidTr="00924F8F">
        <w:tc>
          <w:tcPr>
            <w:tcW w:w="8910" w:type="dxa"/>
            <w:vAlign w:val="center"/>
          </w:tcPr>
          <w:p w14:paraId="7CD6F8E4" w14:textId="26634262" w:rsidR="00C84A0E" w:rsidRPr="00F14DCE" w:rsidRDefault="008438FC" w:rsidP="00C84A0E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Nerve modulation in Psychodermatology</w:t>
            </w:r>
          </w:p>
          <w:p w14:paraId="0BCBD647" w14:textId="74AFFA50" w:rsidR="00C84A0E" w:rsidRPr="00F14DCE" w:rsidRDefault="00FF0F0D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Haiping Zhang (CHINA)</w:t>
            </w:r>
          </w:p>
        </w:tc>
        <w:tc>
          <w:tcPr>
            <w:tcW w:w="1530" w:type="dxa"/>
            <w:vAlign w:val="center"/>
          </w:tcPr>
          <w:p w14:paraId="25E82B26" w14:textId="55068185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10:55-11:05</w:t>
            </w:r>
          </w:p>
        </w:tc>
      </w:tr>
      <w:tr w:rsidR="00C84A0E" w:rsidRPr="00F14DCE" w14:paraId="5D4C38F4" w14:textId="77777777" w:rsidTr="00924F8F">
        <w:tc>
          <w:tcPr>
            <w:tcW w:w="8910" w:type="dxa"/>
            <w:vAlign w:val="center"/>
          </w:tcPr>
          <w:p w14:paraId="3B14D6DE" w14:textId="2679D3BB" w:rsidR="00C84A0E" w:rsidRPr="00F14DCE" w:rsidRDefault="007B659D" w:rsidP="00C84A0E">
            <w:pPr>
              <w:rPr>
                <w:rFonts w:eastAsia="Times New Roman"/>
                <w:i/>
                <w:iCs/>
              </w:rPr>
            </w:pPr>
            <w:r w:rsidRPr="00F14DCE">
              <w:rPr>
                <w:i/>
                <w:iCs/>
              </w:rPr>
              <w:t>Bipolar disorder in patients with psoriasis and the impact of lithium therapy on psoriasis</w:t>
            </w:r>
          </w:p>
          <w:p w14:paraId="45F216C7" w14:textId="43F2EB4F" w:rsidR="00C84A0E" w:rsidRPr="00F14DCE" w:rsidRDefault="007B659D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Caroline Stamu-Obrien &amp; George Kroumpouzos</w:t>
            </w:r>
            <w:r w:rsidR="008438FC" w:rsidRPr="00F14DCE">
              <w:rPr>
                <w:rFonts w:cs="Calibri"/>
                <w:color w:val="EE0000"/>
              </w:rPr>
              <w:t xml:space="preserve"> (NY/MA)</w:t>
            </w:r>
          </w:p>
        </w:tc>
        <w:tc>
          <w:tcPr>
            <w:tcW w:w="1530" w:type="dxa"/>
            <w:vAlign w:val="center"/>
          </w:tcPr>
          <w:p w14:paraId="7360A2A3" w14:textId="23797065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11:05-11:15</w:t>
            </w:r>
          </w:p>
        </w:tc>
      </w:tr>
      <w:tr w:rsidR="00C84A0E" w:rsidRPr="00F14DCE" w14:paraId="6F4FE4DC" w14:textId="77777777" w:rsidTr="00924F8F">
        <w:tc>
          <w:tcPr>
            <w:tcW w:w="8910" w:type="dxa"/>
            <w:vAlign w:val="center"/>
          </w:tcPr>
          <w:p w14:paraId="40B1AFF9" w14:textId="350C2FE8" w:rsidR="00C84A0E" w:rsidRPr="00F14DCE" w:rsidRDefault="006D2100" w:rsidP="00C84A0E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The role of t</w:t>
            </w:r>
            <w:r w:rsidRPr="00F14DCE">
              <w:rPr>
                <w:i/>
                <w:iCs/>
                <w:color w:val="1D2228"/>
                <w:shd w:val="clear" w:color="auto" w:fill="FFFFFF"/>
              </w:rPr>
              <w:t xml:space="preserve">ouch and </w:t>
            </w:r>
            <w:proofErr w:type="spellStart"/>
            <w:r w:rsidRPr="00F14DCE">
              <w:rPr>
                <w:i/>
                <w:iCs/>
                <w:color w:val="1D2228"/>
                <w:shd w:val="clear" w:color="auto" w:fill="FFFFFF"/>
              </w:rPr>
              <w:t>Neurocosmetics</w:t>
            </w:r>
            <w:proofErr w:type="spellEnd"/>
            <w:r w:rsidRPr="00F14DCE">
              <w:rPr>
                <w:i/>
                <w:iCs/>
                <w:color w:val="1D2228"/>
                <w:shd w:val="clear" w:color="auto" w:fill="FFFFFF"/>
              </w:rPr>
              <w:t xml:space="preserve"> in inflammatory skin conditions</w:t>
            </w:r>
          </w:p>
          <w:p w14:paraId="01AB9557" w14:textId="2D1FC5C2" w:rsidR="00C84A0E" w:rsidRPr="00F14DCE" w:rsidRDefault="006D2100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Keira Barr (WA)</w:t>
            </w:r>
          </w:p>
        </w:tc>
        <w:tc>
          <w:tcPr>
            <w:tcW w:w="1530" w:type="dxa"/>
            <w:vAlign w:val="center"/>
          </w:tcPr>
          <w:p w14:paraId="2E8CEC3E" w14:textId="281F6FBE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11:15-11:25</w:t>
            </w:r>
          </w:p>
        </w:tc>
      </w:tr>
      <w:tr w:rsidR="00C84A0E" w:rsidRPr="00F14DCE" w14:paraId="1D6F3BFA" w14:textId="77777777" w:rsidTr="00924F8F">
        <w:tc>
          <w:tcPr>
            <w:tcW w:w="8910" w:type="dxa"/>
            <w:vAlign w:val="center"/>
          </w:tcPr>
          <w:p w14:paraId="7945BE26" w14:textId="27E3600E" w:rsidR="00C84A0E" w:rsidRPr="00F14DCE" w:rsidRDefault="0078231E" w:rsidP="00C84A0E">
            <w:pPr>
              <w:rPr>
                <w:rFonts w:cs="Calibri"/>
              </w:rPr>
            </w:pPr>
            <w:r w:rsidRPr="00F14DCE">
              <w:rPr>
                <w:rStyle w:val="Emphasis"/>
                <w:color w:val="000000"/>
                <w:shd w:val="clear" w:color="auto" w:fill="FFFFFF"/>
              </w:rPr>
              <w:t>Development of two novel psychological distress severity measures for patients with autoimmune blistering disease,</w:t>
            </w:r>
          </w:p>
          <w:p w14:paraId="3702EDE3" w14:textId="6E53CB36" w:rsidR="00C84A0E" w:rsidRPr="00F14DCE" w:rsidRDefault="0078231E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Mary Tomayko (CT)</w:t>
            </w:r>
          </w:p>
        </w:tc>
        <w:tc>
          <w:tcPr>
            <w:tcW w:w="1530" w:type="dxa"/>
            <w:vAlign w:val="center"/>
          </w:tcPr>
          <w:p w14:paraId="066CF7E8" w14:textId="204334E0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11:25-11:35</w:t>
            </w:r>
          </w:p>
        </w:tc>
      </w:tr>
      <w:tr w:rsidR="00C84A0E" w:rsidRPr="00F14DCE" w14:paraId="51929019" w14:textId="77777777" w:rsidTr="00924F8F">
        <w:tc>
          <w:tcPr>
            <w:tcW w:w="8910" w:type="dxa"/>
            <w:vAlign w:val="center"/>
          </w:tcPr>
          <w:p w14:paraId="41EC50B1" w14:textId="05FAADA1" w:rsidR="00C84A0E" w:rsidRPr="00F14DCE" w:rsidRDefault="00A161E6" w:rsidP="00C84A0E">
            <w:pPr>
              <w:rPr>
                <w:rFonts w:cs="Calibri"/>
                <w:i/>
                <w:iCs/>
                <w:color w:val="000000" w:themeColor="text1"/>
              </w:rPr>
            </w:pPr>
            <w:r w:rsidRPr="00F14DCE">
              <w:rPr>
                <w:i/>
                <w:iCs/>
              </w:rPr>
              <w:t>The Hidden Emotional and Physical Toll of Rosacea in M</w:t>
            </w:r>
            <w:r w:rsidR="005B18A0" w:rsidRPr="00F14DCE">
              <w:rPr>
                <w:i/>
                <w:iCs/>
              </w:rPr>
              <w:t>ale Patients</w:t>
            </w:r>
          </w:p>
          <w:p w14:paraId="4C915254" w14:textId="5D61AD65" w:rsidR="00746A71" w:rsidRPr="00F14DCE" w:rsidRDefault="00A161E6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 xml:space="preserve">Asja </w:t>
            </w:r>
            <w:proofErr w:type="spellStart"/>
            <w:r w:rsidRPr="00F14DCE">
              <w:rPr>
                <w:rFonts w:cs="Calibri"/>
                <w:color w:val="EE0000"/>
              </w:rPr>
              <w:t>Prohić</w:t>
            </w:r>
            <w:proofErr w:type="spellEnd"/>
            <w:r w:rsidRPr="00F14DCE">
              <w:rPr>
                <w:rFonts w:cs="Calibri"/>
                <w:color w:val="EE0000"/>
              </w:rPr>
              <w:t xml:space="preserve"> (BOSNIA &amp; HERZEGOVINA)</w:t>
            </w:r>
          </w:p>
        </w:tc>
        <w:tc>
          <w:tcPr>
            <w:tcW w:w="1530" w:type="dxa"/>
            <w:vAlign w:val="center"/>
          </w:tcPr>
          <w:p w14:paraId="7E104777" w14:textId="1A49E1B1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11:35-11:45</w:t>
            </w:r>
          </w:p>
        </w:tc>
      </w:tr>
      <w:tr w:rsidR="00C84A0E" w:rsidRPr="00F14DCE" w14:paraId="29E9DD88" w14:textId="77777777" w:rsidTr="00924F8F">
        <w:tc>
          <w:tcPr>
            <w:tcW w:w="8910" w:type="dxa"/>
            <w:vAlign w:val="center"/>
          </w:tcPr>
          <w:p w14:paraId="4208015D" w14:textId="3439DDF2" w:rsidR="00C84A0E" w:rsidRPr="00F14DCE" w:rsidRDefault="008438FC" w:rsidP="008438FC">
            <w:pPr>
              <w:shd w:val="clear" w:color="auto" w:fill="FFFFFF"/>
              <w:rPr>
                <w:rFonts w:eastAsia="Times New Roman"/>
                <w:i/>
                <w:iCs/>
                <w:color w:val="1D2228"/>
              </w:rPr>
            </w:pPr>
            <w:r w:rsidRPr="00F14DCE">
              <w:rPr>
                <w:i/>
                <w:iCs/>
                <w:color w:val="1D2228"/>
              </w:rPr>
              <w:t>A case of skin picking treated with CBT and SSRI.</w:t>
            </w:r>
          </w:p>
          <w:p w14:paraId="0A283376" w14:textId="3B5DA6B7" w:rsidR="00C84A0E" w:rsidRPr="00F14DCE" w:rsidRDefault="008438FC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Makoto Hashiro (JAPAN)</w:t>
            </w:r>
          </w:p>
        </w:tc>
        <w:tc>
          <w:tcPr>
            <w:tcW w:w="1530" w:type="dxa"/>
            <w:vAlign w:val="center"/>
          </w:tcPr>
          <w:p w14:paraId="434ADC15" w14:textId="5D6B8F02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11:45-11:55</w:t>
            </w:r>
          </w:p>
        </w:tc>
      </w:tr>
      <w:tr w:rsidR="00C84A0E" w:rsidRPr="00F14DCE" w14:paraId="5D1A7680" w14:textId="77777777" w:rsidTr="00924F8F">
        <w:tc>
          <w:tcPr>
            <w:tcW w:w="8910" w:type="dxa"/>
            <w:vAlign w:val="center"/>
          </w:tcPr>
          <w:p w14:paraId="44704A2D" w14:textId="1CCF2C15" w:rsidR="00C709C3" w:rsidRPr="00F14DCE" w:rsidRDefault="00D470F9" w:rsidP="00C84A0E">
            <w:pPr>
              <w:rPr>
                <w:rFonts w:cs="Calibri"/>
                <w:i/>
                <w:iCs/>
                <w:color w:val="000000" w:themeColor="text1"/>
              </w:rPr>
            </w:pPr>
            <w:r w:rsidRPr="00F14DCE">
              <w:rPr>
                <w:rFonts w:cs="Calibri"/>
                <w:i/>
                <w:iCs/>
                <w:color w:val="000000" w:themeColor="text1"/>
              </w:rPr>
              <w:t>Geriatric Dermatology</w:t>
            </w:r>
          </w:p>
          <w:p w14:paraId="362A4F3B" w14:textId="0E19BCB3" w:rsidR="00C84A0E" w:rsidRPr="00F14DCE" w:rsidRDefault="00D470F9" w:rsidP="00C84A0E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Zeba Hafeez (CA)</w:t>
            </w:r>
          </w:p>
        </w:tc>
        <w:tc>
          <w:tcPr>
            <w:tcW w:w="1530" w:type="dxa"/>
            <w:vAlign w:val="center"/>
          </w:tcPr>
          <w:p w14:paraId="102E5909" w14:textId="5964F560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11:55-12:05</w:t>
            </w:r>
          </w:p>
        </w:tc>
      </w:tr>
      <w:tr w:rsidR="00C84A0E" w:rsidRPr="00F14DCE" w14:paraId="34091BEA" w14:textId="77777777" w:rsidTr="00924F8F">
        <w:tc>
          <w:tcPr>
            <w:tcW w:w="8910" w:type="dxa"/>
            <w:vAlign w:val="center"/>
          </w:tcPr>
          <w:p w14:paraId="1C1A95C2" w14:textId="77777777" w:rsidR="00532B30" w:rsidRPr="00F14DCE" w:rsidRDefault="00532B30" w:rsidP="00532B30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Spirituality and psychodermatological interface</w:t>
            </w:r>
          </w:p>
          <w:p w14:paraId="5A0E247F" w14:textId="42EFE993" w:rsidR="00C84A0E" w:rsidRPr="00F14DCE" w:rsidRDefault="00532B30" w:rsidP="00532B30">
            <w:pPr>
              <w:rPr>
                <w:rFonts w:cs="Calibri"/>
                <w:color w:val="000000" w:themeColor="text1"/>
              </w:rPr>
            </w:pPr>
            <w:r w:rsidRPr="00F14DCE">
              <w:rPr>
                <w:rFonts w:cs="Calibri"/>
                <w:color w:val="EE0000"/>
              </w:rPr>
              <w:t>Yasmin Al-Mulla Hamadi (CANADA)</w:t>
            </w:r>
          </w:p>
        </w:tc>
        <w:tc>
          <w:tcPr>
            <w:tcW w:w="1530" w:type="dxa"/>
            <w:vAlign w:val="center"/>
          </w:tcPr>
          <w:p w14:paraId="6B9AFDD7" w14:textId="05C69F61" w:rsidR="00C84A0E" w:rsidRPr="00F14DCE" w:rsidRDefault="00C84A0E" w:rsidP="00C84A0E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12:05-12:15</w:t>
            </w:r>
          </w:p>
        </w:tc>
      </w:tr>
      <w:tr w:rsidR="002D7377" w:rsidRPr="00F14DCE" w14:paraId="1AD5D540" w14:textId="77777777" w:rsidTr="000E74DC">
        <w:tc>
          <w:tcPr>
            <w:tcW w:w="8910" w:type="dxa"/>
            <w:vAlign w:val="center"/>
          </w:tcPr>
          <w:p w14:paraId="67E40A93" w14:textId="77777777" w:rsidR="00C84A0E" w:rsidRPr="00F14DCE" w:rsidRDefault="00C84A0E" w:rsidP="00C84A0E">
            <w:pPr>
              <w:jc w:val="center"/>
              <w:rPr>
                <w:rFonts w:eastAsia="Times New Roman" w:cs="Calibri"/>
              </w:rPr>
            </w:pPr>
          </w:p>
          <w:p w14:paraId="01B440EF" w14:textId="42FD17B2" w:rsidR="00C84A0E" w:rsidRPr="002910E9" w:rsidRDefault="00C84A0E" w:rsidP="00C84A0E">
            <w:pPr>
              <w:jc w:val="center"/>
              <w:rPr>
                <w:rFonts w:eastAsia="Times New Roman" w:cs="Calibri"/>
                <w:sz w:val="28"/>
                <w:szCs w:val="28"/>
              </w:rPr>
            </w:pPr>
            <w:r w:rsidRPr="002910E9">
              <w:rPr>
                <w:rFonts w:eastAsia="Times New Roman" w:cs="Calibri"/>
                <w:sz w:val="28"/>
                <w:szCs w:val="28"/>
              </w:rPr>
              <w:t xml:space="preserve">Q &amp; A and </w:t>
            </w:r>
            <w:r w:rsidR="002910E9" w:rsidRPr="002910E9">
              <w:rPr>
                <w:rFonts w:eastAsia="Times New Roman" w:cs="Calibri"/>
                <w:sz w:val="28"/>
                <w:szCs w:val="28"/>
              </w:rPr>
              <w:t>DISCUSSION</w:t>
            </w:r>
          </w:p>
          <w:p w14:paraId="254D7570" w14:textId="77777777" w:rsidR="002D7377" w:rsidRPr="00F14DCE" w:rsidRDefault="002D7377" w:rsidP="002D7377">
            <w:pPr>
              <w:rPr>
                <w:rFonts w:cs="Calibri"/>
                <w:color w:val="000000" w:themeColor="text1"/>
              </w:rPr>
            </w:pPr>
          </w:p>
        </w:tc>
        <w:tc>
          <w:tcPr>
            <w:tcW w:w="1530" w:type="dxa"/>
          </w:tcPr>
          <w:p w14:paraId="279F06D5" w14:textId="5AA3C606" w:rsidR="002D7377" w:rsidRPr="00F14DCE" w:rsidRDefault="00C84A0E" w:rsidP="002D7377">
            <w:pPr>
              <w:rPr>
                <w:rFonts w:cs="Calibri"/>
              </w:rPr>
            </w:pPr>
            <w:r w:rsidRPr="00F14DCE">
              <w:rPr>
                <w:rFonts w:cs="Calibri"/>
              </w:rPr>
              <w:t>12:15-12:</w:t>
            </w:r>
            <w:r w:rsidR="00BB3BB3">
              <w:rPr>
                <w:rFonts w:cs="Calibri"/>
              </w:rPr>
              <w:t>25</w:t>
            </w:r>
          </w:p>
        </w:tc>
      </w:tr>
      <w:tr w:rsidR="00CE028A" w:rsidRPr="00F14DCE" w14:paraId="3C52B559" w14:textId="77777777" w:rsidTr="00840F00">
        <w:tc>
          <w:tcPr>
            <w:tcW w:w="10440" w:type="dxa"/>
            <w:gridSpan w:val="2"/>
          </w:tcPr>
          <w:p w14:paraId="27F3EEFA" w14:textId="77777777" w:rsidR="00CE028A" w:rsidRPr="00F14DCE" w:rsidRDefault="00CE028A" w:rsidP="00B12FD3">
            <w:pPr>
              <w:jc w:val="center"/>
              <w:rPr>
                <w:rFonts w:cs="Calibri"/>
              </w:rPr>
            </w:pPr>
          </w:p>
          <w:p w14:paraId="46F4F7CA" w14:textId="72EB0DEE" w:rsidR="002E2682" w:rsidRPr="00BB3BB3" w:rsidRDefault="00CE028A" w:rsidP="002E2682">
            <w:pPr>
              <w:jc w:val="center"/>
              <w:rPr>
                <w:rFonts w:cs="Calibri"/>
                <w:b/>
                <w:bCs/>
                <w:color w:val="EE0000"/>
                <w:sz w:val="28"/>
                <w:szCs w:val="28"/>
              </w:rPr>
            </w:pPr>
            <w:r w:rsidRPr="00BB3BB3">
              <w:rPr>
                <w:rFonts w:cs="Calibri"/>
                <w:b/>
                <w:bCs/>
                <w:color w:val="EE0000"/>
                <w:sz w:val="28"/>
                <w:szCs w:val="28"/>
              </w:rPr>
              <w:t>LUNCH</w:t>
            </w:r>
            <w:r w:rsidR="00EC3A5A" w:rsidRPr="00BB3BB3">
              <w:rPr>
                <w:rFonts w:cs="Calibri"/>
                <w:b/>
                <w:bCs/>
                <w:color w:val="EE0000"/>
                <w:sz w:val="28"/>
                <w:szCs w:val="28"/>
              </w:rPr>
              <w:t xml:space="preserve"> SYMPOSIUM</w:t>
            </w:r>
            <w:r w:rsidRPr="00BB3BB3">
              <w:rPr>
                <w:rFonts w:cs="Calibri"/>
                <w:b/>
                <w:bCs/>
                <w:color w:val="EE0000"/>
                <w:sz w:val="28"/>
                <w:szCs w:val="28"/>
              </w:rPr>
              <w:t xml:space="preserve"> 12:30-13:</w:t>
            </w:r>
            <w:r w:rsidR="00EC3A5A" w:rsidRPr="00BB3BB3">
              <w:rPr>
                <w:rFonts w:cs="Calibri"/>
                <w:b/>
                <w:bCs/>
                <w:color w:val="EE0000"/>
                <w:sz w:val="28"/>
                <w:szCs w:val="28"/>
              </w:rPr>
              <w:t>15</w:t>
            </w:r>
          </w:p>
          <w:p w14:paraId="2EE6A268" w14:textId="4EB570D8" w:rsidR="00D97FFE" w:rsidRPr="00D97FFE" w:rsidRDefault="00D97FFE" w:rsidP="002E2682">
            <w:pPr>
              <w:jc w:val="center"/>
              <w:rPr>
                <w:rFonts w:cs="Calibri"/>
                <w:sz w:val="32"/>
                <w:szCs w:val="32"/>
              </w:rPr>
            </w:pPr>
            <w:r w:rsidRPr="00D97FFE">
              <w:rPr>
                <w:rFonts w:cs="Calibri"/>
                <w:sz w:val="32"/>
                <w:szCs w:val="32"/>
              </w:rPr>
              <w:t>Broadening the View for the Care of Inflammatory Skin Disorders</w:t>
            </w:r>
          </w:p>
          <w:p w14:paraId="7FBEBE98" w14:textId="09E2FFA0" w:rsidR="00D97FFE" w:rsidRPr="00D97FFE" w:rsidRDefault="00D97FFE" w:rsidP="002E2682">
            <w:pPr>
              <w:jc w:val="center"/>
              <w:rPr>
                <w:rFonts w:cs="Calibri"/>
                <w:sz w:val="28"/>
                <w:szCs w:val="28"/>
              </w:rPr>
            </w:pPr>
            <w:r w:rsidRPr="00D6501C">
              <w:rPr>
                <w:rFonts w:cs="Calibri"/>
                <w:color w:val="EE0000"/>
                <w:sz w:val="28"/>
                <w:szCs w:val="28"/>
              </w:rPr>
              <w:t xml:space="preserve">Moderator: </w:t>
            </w:r>
            <w:r w:rsidRPr="00705CA6">
              <w:rPr>
                <w:rFonts w:cs="Calibri"/>
                <w:sz w:val="28"/>
                <w:szCs w:val="28"/>
              </w:rPr>
              <w:t>Mohammad Jafferany</w:t>
            </w:r>
          </w:p>
          <w:p w14:paraId="0403B139" w14:textId="46D95748" w:rsidR="00D97FFE" w:rsidRPr="00F14DCE" w:rsidRDefault="00D97FFE" w:rsidP="002E2682">
            <w:pPr>
              <w:jc w:val="center"/>
              <w:rPr>
                <w:rFonts w:cs="Calibri"/>
              </w:rPr>
            </w:pPr>
            <w:r w:rsidRPr="00D6501C">
              <w:rPr>
                <w:rFonts w:cs="Calibri"/>
                <w:color w:val="EE0000"/>
                <w:sz w:val="28"/>
                <w:szCs w:val="28"/>
              </w:rPr>
              <w:t>Panelists:</w:t>
            </w:r>
            <w:r>
              <w:rPr>
                <w:rFonts w:cs="Calibri"/>
              </w:rPr>
              <w:t xml:space="preserve"> </w:t>
            </w:r>
            <w:r w:rsidRPr="00705CA6">
              <w:rPr>
                <w:rFonts w:cs="Calibri"/>
                <w:sz w:val="28"/>
                <w:szCs w:val="28"/>
              </w:rPr>
              <w:t>Keira Barr and Maria Angeliki Gkini</w:t>
            </w:r>
          </w:p>
          <w:p w14:paraId="058AE3D2" w14:textId="4A97D707" w:rsidR="00CE028A" w:rsidRPr="00F14DCE" w:rsidRDefault="00CE028A" w:rsidP="00D06E5B">
            <w:pPr>
              <w:rPr>
                <w:rFonts w:cs="Calibri"/>
              </w:rPr>
            </w:pPr>
          </w:p>
        </w:tc>
      </w:tr>
      <w:tr w:rsidR="00EC3A5A" w:rsidRPr="00F14DCE" w14:paraId="793EB244" w14:textId="77777777" w:rsidTr="00375158">
        <w:tc>
          <w:tcPr>
            <w:tcW w:w="10440" w:type="dxa"/>
            <w:gridSpan w:val="2"/>
            <w:shd w:val="clear" w:color="auto" w:fill="C1E4F5" w:themeFill="accent1" w:themeFillTint="33"/>
          </w:tcPr>
          <w:p w14:paraId="34CDB33D" w14:textId="77777777" w:rsidR="00375158" w:rsidRPr="00F14DCE" w:rsidRDefault="00375158" w:rsidP="00B12FD3">
            <w:pPr>
              <w:jc w:val="center"/>
              <w:rPr>
                <w:rFonts w:cs="Calibri"/>
              </w:rPr>
            </w:pPr>
          </w:p>
          <w:p w14:paraId="5683575A" w14:textId="6D1E0C60" w:rsidR="00EC3A5A" w:rsidRPr="002910E9" w:rsidRDefault="00EC3A5A" w:rsidP="00B12FD3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POSTER SESSION 13:15-13:30</w:t>
            </w:r>
          </w:p>
          <w:p w14:paraId="2AB4E840" w14:textId="13D458E0" w:rsidR="00EC3A5A" w:rsidRPr="00F14DCE" w:rsidRDefault="00EC3A5A" w:rsidP="00B12FD3">
            <w:pPr>
              <w:jc w:val="center"/>
              <w:rPr>
                <w:rFonts w:cs="Calibri"/>
              </w:rPr>
            </w:pPr>
          </w:p>
        </w:tc>
      </w:tr>
    </w:tbl>
    <w:p w14:paraId="116DCF5E" w14:textId="77777777" w:rsidR="00524F05" w:rsidRPr="00F14DCE" w:rsidRDefault="00524F05"/>
    <w:p w14:paraId="41C7F3BF" w14:textId="77777777" w:rsidR="00705716" w:rsidRPr="00F14DCE" w:rsidRDefault="00705716"/>
    <w:p w14:paraId="176A3ED8" w14:textId="77777777" w:rsidR="00705716" w:rsidRPr="00F14DCE" w:rsidRDefault="00705716"/>
    <w:p w14:paraId="25993A05" w14:textId="77777777" w:rsidR="004F07E3" w:rsidRPr="00F14DCE" w:rsidRDefault="004F07E3"/>
    <w:p w14:paraId="1C64E695" w14:textId="77777777" w:rsidR="00F14DCE" w:rsidRPr="00F14DCE" w:rsidRDefault="00F14DCE"/>
    <w:p w14:paraId="0D91742B" w14:textId="77777777" w:rsidR="004F07E3" w:rsidRPr="00F14DCE" w:rsidRDefault="004F07E3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8910"/>
        <w:gridCol w:w="1530"/>
      </w:tblGrid>
      <w:tr w:rsidR="00FF7984" w:rsidRPr="00F14DCE" w14:paraId="244EA975" w14:textId="77777777" w:rsidTr="00D25235">
        <w:tc>
          <w:tcPr>
            <w:tcW w:w="10440" w:type="dxa"/>
            <w:gridSpan w:val="2"/>
            <w:shd w:val="clear" w:color="auto" w:fill="CAEDFB" w:themeFill="accent4" w:themeFillTint="33"/>
          </w:tcPr>
          <w:p w14:paraId="7EDBB0EC" w14:textId="77777777" w:rsidR="00D97FFE" w:rsidRDefault="00D97FFE" w:rsidP="00B12FD3">
            <w:pPr>
              <w:jc w:val="center"/>
              <w:rPr>
                <w:rFonts w:cs="Calibri"/>
              </w:rPr>
            </w:pPr>
          </w:p>
          <w:p w14:paraId="46FA8AF8" w14:textId="77777777" w:rsidR="00D97FFE" w:rsidRDefault="00D97FFE" w:rsidP="00B12FD3">
            <w:pPr>
              <w:jc w:val="center"/>
              <w:rPr>
                <w:rFonts w:cs="Calibri"/>
              </w:rPr>
            </w:pPr>
          </w:p>
          <w:p w14:paraId="39148CA1" w14:textId="4D1F5B33" w:rsidR="00FF7984" w:rsidRPr="002910E9" w:rsidRDefault="00FF7984" w:rsidP="00B12FD3">
            <w:pPr>
              <w:jc w:val="center"/>
              <w:rPr>
                <w:rFonts w:cs="Calibri"/>
                <w:sz w:val="32"/>
                <w:szCs w:val="32"/>
              </w:rPr>
            </w:pPr>
            <w:r w:rsidRPr="002910E9">
              <w:rPr>
                <w:rFonts w:cs="Calibri"/>
                <w:sz w:val="32"/>
                <w:szCs w:val="32"/>
              </w:rPr>
              <w:t>Session III</w:t>
            </w:r>
          </w:p>
          <w:p w14:paraId="6CCC77AD" w14:textId="77777777" w:rsidR="00D25235" w:rsidRPr="00F14DCE" w:rsidRDefault="00D25235" w:rsidP="00B12FD3">
            <w:pPr>
              <w:jc w:val="center"/>
              <w:rPr>
                <w:rFonts w:cs="Calibri"/>
              </w:rPr>
            </w:pPr>
          </w:p>
          <w:p w14:paraId="6FE7A26A" w14:textId="77777777" w:rsidR="00FF7984" w:rsidRPr="00F14DCE" w:rsidRDefault="00FF7984" w:rsidP="00D06E5B">
            <w:pPr>
              <w:rPr>
                <w:rFonts w:cs="Calibri"/>
              </w:rPr>
            </w:pPr>
          </w:p>
        </w:tc>
      </w:tr>
      <w:tr w:rsidR="00FF7984" w:rsidRPr="00F14DCE" w14:paraId="01AFA911" w14:textId="77777777" w:rsidTr="00BA4234">
        <w:tc>
          <w:tcPr>
            <w:tcW w:w="10440" w:type="dxa"/>
            <w:gridSpan w:val="2"/>
          </w:tcPr>
          <w:p w14:paraId="7E6922C3" w14:textId="1EB54756" w:rsidR="00FF7984" w:rsidRPr="002910E9" w:rsidRDefault="00FF7984" w:rsidP="00B12FD3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Chair:</w:t>
            </w:r>
            <w:r w:rsidR="001A0C8E" w:rsidRPr="002910E9">
              <w:rPr>
                <w:rFonts w:cs="Calibri"/>
                <w:sz w:val="28"/>
                <w:szCs w:val="28"/>
              </w:rPr>
              <w:t xml:space="preserve"> Richard Fried</w:t>
            </w:r>
          </w:p>
          <w:p w14:paraId="1F519DCE" w14:textId="3CFC0976" w:rsidR="00FF7984" w:rsidRPr="002910E9" w:rsidRDefault="00FF7984" w:rsidP="003A199B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Co-chair</w:t>
            </w:r>
            <w:r w:rsidR="00E507AB" w:rsidRPr="002910E9">
              <w:rPr>
                <w:rFonts w:cs="Calibri"/>
                <w:sz w:val="28"/>
                <w:szCs w:val="28"/>
              </w:rPr>
              <w:t xml:space="preserve">: </w:t>
            </w:r>
            <w:r w:rsidR="00CE4D69">
              <w:rPr>
                <w:rFonts w:cs="Calibri"/>
                <w:sz w:val="28"/>
                <w:szCs w:val="28"/>
              </w:rPr>
              <w:t>Francoise Poot</w:t>
            </w:r>
          </w:p>
          <w:p w14:paraId="536FC399" w14:textId="4E00E1DF" w:rsidR="003A199B" w:rsidRPr="00F14DCE" w:rsidRDefault="003A199B" w:rsidP="003A199B">
            <w:pPr>
              <w:jc w:val="center"/>
              <w:rPr>
                <w:rFonts w:cs="Calibri"/>
              </w:rPr>
            </w:pPr>
          </w:p>
        </w:tc>
      </w:tr>
      <w:tr w:rsidR="00DC6D9F" w:rsidRPr="00F14DCE" w14:paraId="65DB0823" w14:textId="77777777" w:rsidTr="007531DB">
        <w:tc>
          <w:tcPr>
            <w:tcW w:w="8910" w:type="dxa"/>
            <w:vAlign w:val="center"/>
          </w:tcPr>
          <w:p w14:paraId="59FFE5F7" w14:textId="77777777" w:rsidR="00BD5624" w:rsidRPr="00F14DCE" w:rsidRDefault="00BD5624" w:rsidP="00BD5624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Understanding Practitioner Roles in Psychodermatology Clinics</w:t>
            </w:r>
          </w:p>
          <w:p w14:paraId="09B84782" w14:textId="53C1EBF1" w:rsidR="00560678" w:rsidRPr="00F14DCE" w:rsidRDefault="00BD5624" w:rsidP="00DC6D9F">
            <w:pPr>
              <w:rPr>
                <w:rFonts w:cs="Calibri"/>
              </w:rPr>
            </w:pPr>
            <w:proofErr w:type="spellStart"/>
            <w:r w:rsidRPr="00F14DCE">
              <w:rPr>
                <w:rFonts w:eastAsia="Times New Roman" w:cs="Calibri"/>
                <w:color w:val="EE0000"/>
              </w:rPr>
              <w:t>Tanyo</w:t>
            </w:r>
            <w:proofErr w:type="spellEnd"/>
            <w:r w:rsidRPr="00F14DCE">
              <w:rPr>
                <w:rFonts w:eastAsia="Times New Roman" w:cs="Calibri"/>
                <w:color w:val="EE0000"/>
              </w:rPr>
              <w:t xml:space="preserve"> Tanev (BULGARIA)</w:t>
            </w:r>
          </w:p>
        </w:tc>
        <w:tc>
          <w:tcPr>
            <w:tcW w:w="1530" w:type="dxa"/>
            <w:vAlign w:val="center"/>
          </w:tcPr>
          <w:p w14:paraId="7D9C0790" w14:textId="615ED9B1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13:30-13:40</w:t>
            </w:r>
          </w:p>
        </w:tc>
      </w:tr>
      <w:tr w:rsidR="00DC6D9F" w:rsidRPr="00F14DCE" w14:paraId="4E145EC4" w14:textId="77777777" w:rsidTr="007531DB">
        <w:tc>
          <w:tcPr>
            <w:tcW w:w="8910" w:type="dxa"/>
            <w:vAlign w:val="center"/>
          </w:tcPr>
          <w:p w14:paraId="311D390C" w14:textId="16A8615A" w:rsidR="00DC6D9F" w:rsidRPr="00F14DCE" w:rsidRDefault="00173527" w:rsidP="00173527">
            <w:pPr>
              <w:pStyle w:val="yiv6433160980msolistparagraph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i/>
                <w:iCs/>
                <w:color w:val="1D2228"/>
              </w:rPr>
            </w:pPr>
            <w:r w:rsidRPr="00F14DCE">
              <w:rPr>
                <w:rFonts w:asciiTheme="minorHAnsi" w:hAnsiTheme="minorHAnsi"/>
                <w:i/>
                <w:iCs/>
                <w:color w:val="1D2228"/>
              </w:rPr>
              <w:t>Low-Dose Naltrexone: An Unexplored Role in Managing Excoriation Disorder</w:t>
            </w:r>
          </w:p>
          <w:p w14:paraId="1724A3CF" w14:textId="1CA66D43" w:rsidR="00DC6D9F" w:rsidRPr="00F14DCE" w:rsidRDefault="00173527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Xiaofeng Yan (CA)</w:t>
            </w:r>
          </w:p>
        </w:tc>
        <w:tc>
          <w:tcPr>
            <w:tcW w:w="1530" w:type="dxa"/>
            <w:vAlign w:val="center"/>
          </w:tcPr>
          <w:p w14:paraId="73ACFA89" w14:textId="0ED25703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13:40-13:50</w:t>
            </w:r>
          </w:p>
        </w:tc>
      </w:tr>
      <w:tr w:rsidR="00DC6D9F" w:rsidRPr="00F14DCE" w14:paraId="754281AF" w14:textId="77777777" w:rsidTr="007531DB">
        <w:tc>
          <w:tcPr>
            <w:tcW w:w="8910" w:type="dxa"/>
            <w:vAlign w:val="center"/>
          </w:tcPr>
          <w:p w14:paraId="44E3B2C7" w14:textId="623395C1" w:rsidR="00DC6D9F" w:rsidRPr="00F14DCE" w:rsidRDefault="00E21F11" w:rsidP="00DC6D9F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>Topical Steroid Withdrawal: where are we now?</w:t>
            </w:r>
          </w:p>
          <w:p w14:paraId="5872FC7B" w14:textId="3AC3C1F5" w:rsidR="00DC6D9F" w:rsidRPr="00F14DCE" w:rsidRDefault="00E21F11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Maria-Angeliki Gkini (UK)</w:t>
            </w:r>
          </w:p>
        </w:tc>
        <w:tc>
          <w:tcPr>
            <w:tcW w:w="1530" w:type="dxa"/>
            <w:vAlign w:val="center"/>
          </w:tcPr>
          <w:p w14:paraId="4E4CD98B" w14:textId="3660BD4C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13:50-14:00</w:t>
            </w:r>
          </w:p>
        </w:tc>
      </w:tr>
      <w:tr w:rsidR="00DC6D9F" w:rsidRPr="00F14DCE" w14:paraId="260CF3AF" w14:textId="77777777" w:rsidTr="007531DB">
        <w:tc>
          <w:tcPr>
            <w:tcW w:w="8910" w:type="dxa"/>
            <w:vAlign w:val="center"/>
          </w:tcPr>
          <w:p w14:paraId="73C23BE5" w14:textId="0A50CB8E" w:rsidR="00DC6D9F" w:rsidRPr="00F14DCE" w:rsidRDefault="00180A7E" w:rsidP="00DC6D9F">
            <w:pPr>
              <w:rPr>
                <w:rFonts w:eastAsia="Times New Roman" w:cs="Calibri"/>
                <w:i/>
                <w:iCs/>
                <w:color w:val="000000" w:themeColor="text1"/>
              </w:rPr>
            </w:pPr>
            <w:r w:rsidRPr="00F14DCE">
              <w:rPr>
                <w:rFonts w:eastAsia="Times New Roman" w:cs="Calibri"/>
                <w:i/>
                <w:iCs/>
                <w:color w:val="000000" w:themeColor="text1"/>
              </w:rPr>
              <w:t>From filters to fixations: The aesthetic age and the rise of body dysmorphic disorder</w:t>
            </w:r>
          </w:p>
          <w:p w14:paraId="166817D2" w14:textId="2B2F9472" w:rsidR="009333D0" w:rsidRPr="00F14DCE" w:rsidRDefault="00180A7E" w:rsidP="00DC6D9F">
            <w:pPr>
              <w:rPr>
                <w:rFonts w:eastAsia="Times New Roman" w:cs="Calibri"/>
                <w:color w:val="FF0000"/>
              </w:rPr>
            </w:pPr>
            <w:r w:rsidRPr="00F14DCE">
              <w:rPr>
                <w:rFonts w:eastAsia="Times New Roman" w:cs="Calibri"/>
                <w:color w:val="FF0000"/>
              </w:rPr>
              <w:t>Aliza Ha</w:t>
            </w:r>
            <w:r w:rsidR="00D04046" w:rsidRPr="00F14DCE">
              <w:rPr>
                <w:rFonts w:eastAsia="Times New Roman" w:cs="Calibri"/>
                <w:color w:val="FF0000"/>
              </w:rPr>
              <w:t>madani</w:t>
            </w:r>
            <w:r w:rsidRPr="00F14DCE">
              <w:rPr>
                <w:rFonts w:eastAsia="Times New Roman" w:cs="Calibri"/>
                <w:color w:val="FF0000"/>
              </w:rPr>
              <w:t xml:space="preserve"> (PAKISTAN)</w:t>
            </w:r>
          </w:p>
        </w:tc>
        <w:tc>
          <w:tcPr>
            <w:tcW w:w="1530" w:type="dxa"/>
            <w:vAlign w:val="center"/>
          </w:tcPr>
          <w:p w14:paraId="32669FCB" w14:textId="384AD0B8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14:00-14:10</w:t>
            </w:r>
          </w:p>
        </w:tc>
      </w:tr>
      <w:tr w:rsidR="00DC6D9F" w:rsidRPr="00F14DCE" w14:paraId="2E3F04D9" w14:textId="77777777" w:rsidTr="007531DB">
        <w:tc>
          <w:tcPr>
            <w:tcW w:w="8910" w:type="dxa"/>
            <w:vAlign w:val="center"/>
          </w:tcPr>
          <w:p w14:paraId="0ADF45EB" w14:textId="73CD7A75" w:rsidR="00DC6D9F" w:rsidRPr="00F14DCE" w:rsidRDefault="00EC6820" w:rsidP="00DC6D9F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i/>
                <w:iCs/>
              </w:rPr>
              <w:t>Mental Health in Dermatology: How to approach mental health and referring to MH providers</w:t>
            </w:r>
          </w:p>
          <w:p w14:paraId="469A2DF5" w14:textId="2C5C3BDB" w:rsidR="002D0302" w:rsidRPr="00F14DCE" w:rsidRDefault="003E2690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 xml:space="preserve">Ladan </w:t>
            </w:r>
            <w:proofErr w:type="spellStart"/>
            <w:r w:rsidRPr="00F14DCE">
              <w:rPr>
                <w:rFonts w:cs="Calibri"/>
                <w:color w:val="EE0000"/>
              </w:rPr>
              <w:t>Mostaghimi</w:t>
            </w:r>
            <w:proofErr w:type="spellEnd"/>
            <w:r w:rsidR="00EC6820" w:rsidRPr="00F14DCE">
              <w:rPr>
                <w:rFonts w:cs="Calibri"/>
                <w:color w:val="EE0000"/>
              </w:rPr>
              <w:t xml:space="preserve"> (WI)</w:t>
            </w:r>
          </w:p>
        </w:tc>
        <w:tc>
          <w:tcPr>
            <w:tcW w:w="1530" w:type="dxa"/>
            <w:vAlign w:val="center"/>
          </w:tcPr>
          <w:p w14:paraId="23E1F349" w14:textId="293600F5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14:10-14:20</w:t>
            </w:r>
          </w:p>
        </w:tc>
      </w:tr>
      <w:tr w:rsidR="00DC6D9F" w:rsidRPr="00F14DCE" w14:paraId="6C50F1CC" w14:textId="77777777" w:rsidTr="007531DB">
        <w:tc>
          <w:tcPr>
            <w:tcW w:w="8910" w:type="dxa"/>
            <w:vAlign w:val="center"/>
          </w:tcPr>
          <w:p w14:paraId="7244C8DD" w14:textId="77035BA6" w:rsidR="00DC6D9F" w:rsidRPr="00F14DCE" w:rsidRDefault="004B4459" w:rsidP="00DC6D9F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i/>
                <w:iCs/>
                <w:color w:val="000000"/>
                <w:shd w:val="clear" w:color="auto" w:fill="FFFFFF"/>
              </w:rPr>
              <w:t>Cytokine profiling and resting state MRI data in a cohort of patients with delusional infestation. </w:t>
            </w:r>
          </w:p>
          <w:p w14:paraId="7B042088" w14:textId="7E15CA67" w:rsidR="00DC6D9F" w:rsidRPr="00F14DCE" w:rsidRDefault="004B4459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Jesse Keller (OR)</w:t>
            </w:r>
          </w:p>
        </w:tc>
        <w:tc>
          <w:tcPr>
            <w:tcW w:w="1530" w:type="dxa"/>
            <w:vAlign w:val="center"/>
          </w:tcPr>
          <w:p w14:paraId="6861002F" w14:textId="17CF6FE1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14:20-14:30</w:t>
            </w:r>
          </w:p>
        </w:tc>
      </w:tr>
      <w:tr w:rsidR="00DC6D9F" w:rsidRPr="00F14DCE" w14:paraId="26FBB7D8" w14:textId="77777777" w:rsidTr="007531DB">
        <w:tc>
          <w:tcPr>
            <w:tcW w:w="8910" w:type="dxa"/>
            <w:vAlign w:val="center"/>
          </w:tcPr>
          <w:p w14:paraId="58E1425F" w14:textId="77777777" w:rsidR="00726A08" w:rsidRPr="00F14DCE" w:rsidRDefault="00726A08" w:rsidP="00726A08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rFonts w:eastAsia="Times New Roman" w:cs="Calibri"/>
                <w:i/>
                <w:iCs/>
              </w:rPr>
              <w:t xml:space="preserve">Rethinking </w:t>
            </w:r>
            <w:proofErr w:type="spellStart"/>
            <w:r w:rsidRPr="00F14DCE">
              <w:rPr>
                <w:rFonts w:eastAsia="Times New Roman" w:cs="Calibri"/>
                <w:i/>
                <w:iCs/>
              </w:rPr>
              <w:t>Hideradenitis</w:t>
            </w:r>
            <w:proofErr w:type="spellEnd"/>
            <w:r w:rsidRPr="00F14DCE">
              <w:rPr>
                <w:rFonts w:eastAsia="Times New Roman" w:cs="Calibri"/>
                <w:i/>
                <w:iCs/>
              </w:rPr>
              <w:t xml:space="preserve"> suppurativa through a psychodermatological model</w:t>
            </w:r>
          </w:p>
          <w:p w14:paraId="02C226DE" w14:textId="54BC1C30" w:rsidR="00BD5624" w:rsidRPr="00F14DCE" w:rsidRDefault="00726A08" w:rsidP="00726A08">
            <w:pPr>
              <w:rPr>
                <w:rFonts w:eastAsia="Times New Roman" w:cs="Calibri"/>
              </w:rPr>
            </w:pPr>
            <w:r w:rsidRPr="00F14DCE">
              <w:rPr>
                <w:rFonts w:cs="Calibri"/>
                <w:color w:val="EE0000"/>
              </w:rPr>
              <w:t>Patricia Delgardo, (FL)</w:t>
            </w:r>
          </w:p>
        </w:tc>
        <w:tc>
          <w:tcPr>
            <w:tcW w:w="1530" w:type="dxa"/>
            <w:vAlign w:val="center"/>
          </w:tcPr>
          <w:p w14:paraId="6D59BEDB" w14:textId="0C03B90C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14:30-14:40</w:t>
            </w:r>
          </w:p>
        </w:tc>
      </w:tr>
      <w:tr w:rsidR="00DC6D9F" w:rsidRPr="00F14DCE" w14:paraId="0936D8AC" w14:textId="77777777" w:rsidTr="007531DB">
        <w:tc>
          <w:tcPr>
            <w:tcW w:w="8910" w:type="dxa"/>
            <w:vAlign w:val="center"/>
          </w:tcPr>
          <w:p w14:paraId="3D3CD24F" w14:textId="77777777" w:rsidR="00E31821" w:rsidRPr="00F14DCE" w:rsidRDefault="00E31821" w:rsidP="00E31821">
            <w:pPr>
              <w:rPr>
                <w:rFonts w:eastAsia="Times New Roman" w:cs="Calibri"/>
                <w:i/>
                <w:iCs/>
                <w:color w:val="000000" w:themeColor="text1"/>
              </w:rPr>
            </w:pPr>
            <w:r w:rsidRPr="00F14DCE">
              <w:rPr>
                <w:rFonts w:eastAsia="Times New Roman" w:cs="Calibri"/>
                <w:i/>
                <w:iCs/>
                <w:color w:val="000000" w:themeColor="text1"/>
              </w:rPr>
              <w:t>What is new in Psychotrichology?</w:t>
            </w:r>
          </w:p>
          <w:p w14:paraId="14D55077" w14:textId="615CFF42" w:rsidR="00DC6D9F" w:rsidRPr="00F14DCE" w:rsidRDefault="00E31821" w:rsidP="00E31821">
            <w:pPr>
              <w:rPr>
                <w:rFonts w:eastAsia="Times New Roman" w:cs="Calibri"/>
              </w:rPr>
            </w:pPr>
            <w:r w:rsidRPr="00F14DCE">
              <w:rPr>
                <w:rFonts w:cs="Calibri"/>
                <w:color w:val="EE0000"/>
              </w:rPr>
              <w:t>Yuliya Ovcharenko (UKRAINE)</w:t>
            </w:r>
          </w:p>
        </w:tc>
        <w:tc>
          <w:tcPr>
            <w:tcW w:w="1530" w:type="dxa"/>
            <w:vAlign w:val="center"/>
          </w:tcPr>
          <w:p w14:paraId="567CB4F4" w14:textId="05DEBE94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14:40-14:50</w:t>
            </w:r>
          </w:p>
        </w:tc>
      </w:tr>
      <w:tr w:rsidR="00DC6D9F" w:rsidRPr="00F14DCE" w14:paraId="2DA8FC27" w14:textId="77777777" w:rsidTr="007531DB">
        <w:tc>
          <w:tcPr>
            <w:tcW w:w="8910" w:type="dxa"/>
            <w:vAlign w:val="center"/>
          </w:tcPr>
          <w:p w14:paraId="097AF795" w14:textId="53DDEE0F" w:rsidR="00D470F9" w:rsidRPr="00F14DCE" w:rsidRDefault="00C760C8" w:rsidP="00D470F9">
            <w:pPr>
              <w:pStyle w:val="NormalWeb"/>
              <w:shd w:val="clear" w:color="auto" w:fill="FFFFFF"/>
              <w:rPr>
                <w:rFonts w:asciiTheme="minorHAnsi" w:eastAsiaTheme="majorEastAsia" w:hAnsiTheme="minorHAnsi"/>
                <w:color w:val="1D2228"/>
              </w:rPr>
            </w:pPr>
            <w:r w:rsidRPr="00F14DCE">
              <w:rPr>
                <w:rStyle w:val="Strong"/>
                <w:rFonts w:asciiTheme="minorHAnsi" w:eastAsiaTheme="majorEastAsia" w:hAnsiTheme="minorHAnsi"/>
                <w:b w:val="0"/>
                <w:bCs w:val="0"/>
                <w:i/>
                <w:iCs/>
                <w:color w:val="1D2228"/>
              </w:rPr>
              <w:t xml:space="preserve">Unravelling </w:t>
            </w:r>
            <w:r w:rsidR="00D470F9" w:rsidRPr="00F14DCE">
              <w:rPr>
                <w:rStyle w:val="Strong"/>
                <w:rFonts w:asciiTheme="minorHAnsi" w:eastAsiaTheme="majorEastAsia" w:hAnsiTheme="minorHAnsi"/>
                <w:b w:val="0"/>
                <w:bCs w:val="0"/>
                <w:i/>
                <w:iCs/>
                <w:color w:val="1D2228"/>
              </w:rPr>
              <w:t>the brain–skin</w:t>
            </w:r>
            <w:r w:rsidRPr="00F14DCE">
              <w:rPr>
                <w:rStyle w:val="Strong"/>
                <w:rFonts w:asciiTheme="minorHAnsi" w:eastAsiaTheme="majorEastAsia" w:hAnsiTheme="minorHAnsi"/>
                <w:b w:val="0"/>
                <w:bCs w:val="0"/>
                <w:i/>
                <w:iCs/>
                <w:color w:val="1D2228"/>
              </w:rPr>
              <w:t xml:space="preserve"> axis: Molecular mechanisms and imaging evidence</w:t>
            </w:r>
            <w:r w:rsidR="00D470F9" w:rsidRPr="00F14DCE">
              <w:rPr>
                <w:rStyle w:val="Strong"/>
                <w:rFonts w:asciiTheme="minorHAnsi" w:eastAsiaTheme="majorEastAsia" w:hAnsiTheme="minorHAnsi"/>
                <w:b w:val="0"/>
                <w:bCs w:val="0"/>
                <w:i/>
                <w:iCs/>
                <w:color w:val="1D2228"/>
              </w:rPr>
              <w:t xml:space="preserve"> </w:t>
            </w:r>
            <w:r w:rsidR="00D470F9" w:rsidRPr="00F14DCE">
              <w:rPr>
                <w:rStyle w:val="Strong"/>
                <w:rFonts w:asciiTheme="minorHAnsi" w:eastAsiaTheme="majorEastAsia" w:hAnsiTheme="minorHAnsi"/>
                <w:b w:val="0"/>
                <w:bCs w:val="0"/>
                <w:color w:val="1D2228"/>
              </w:rPr>
              <w:t xml:space="preserve">              </w:t>
            </w:r>
            <w:r w:rsidR="00D470F9" w:rsidRPr="00F14DCE">
              <w:rPr>
                <w:rFonts w:asciiTheme="minorHAnsi" w:eastAsiaTheme="majorEastAsia" w:hAnsiTheme="minorHAnsi"/>
                <w:color w:val="EE0000"/>
              </w:rPr>
              <w:t>Ellie Choi (SINGAPORE)</w:t>
            </w:r>
          </w:p>
        </w:tc>
        <w:tc>
          <w:tcPr>
            <w:tcW w:w="1530" w:type="dxa"/>
            <w:vAlign w:val="center"/>
          </w:tcPr>
          <w:p w14:paraId="4D78C84C" w14:textId="4D41F69A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14:50-15:00</w:t>
            </w:r>
          </w:p>
        </w:tc>
      </w:tr>
      <w:tr w:rsidR="00DC6D9F" w:rsidRPr="00F14DCE" w14:paraId="036C0520" w14:textId="77777777" w:rsidTr="007531DB">
        <w:tc>
          <w:tcPr>
            <w:tcW w:w="8910" w:type="dxa"/>
            <w:vAlign w:val="center"/>
          </w:tcPr>
          <w:p w14:paraId="25763A65" w14:textId="77777777" w:rsidR="00532B30" w:rsidRPr="00F14DCE" w:rsidRDefault="00532B30" w:rsidP="00532B30">
            <w:pPr>
              <w:rPr>
                <w:rFonts w:cs="Calibri"/>
                <w:i/>
                <w:iCs/>
                <w:color w:val="1D2228"/>
                <w:shd w:val="clear" w:color="auto" w:fill="FFFFFF"/>
              </w:rPr>
            </w:pPr>
            <w:r w:rsidRPr="00F14DCE">
              <w:rPr>
                <w:rFonts w:cs="Calibri"/>
                <w:i/>
                <w:iCs/>
                <w:color w:val="1D2228"/>
                <w:shd w:val="clear" w:color="auto" w:fill="FFFFFF"/>
              </w:rPr>
              <w:t>Understanding suicidal risk in UAE dermatology clinics</w:t>
            </w:r>
          </w:p>
          <w:p w14:paraId="16D77C4A" w14:textId="2B9F5F5F" w:rsidR="00DC6D9F" w:rsidRPr="00F14DCE" w:rsidRDefault="00532B30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 xml:space="preserve">Dimitri Dimitrov (UAE) </w:t>
            </w:r>
          </w:p>
        </w:tc>
        <w:tc>
          <w:tcPr>
            <w:tcW w:w="1530" w:type="dxa"/>
            <w:vAlign w:val="center"/>
          </w:tcPr>
          <w:p w14:paraId="63C7CF63" w14:textId="769E4CAE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="Calibri"/>
              </w:rPr>
              <w:t>15:00-15:10</w:t>
            </w:r>
          </w:p>
        </w:tc>
      </w:tr>
      <w:tr w:rsidR="00B01108" w:rsidRPr="00F14DCE" w14:paraId="44F80D0B" w14:textId="77777777" w:rsidTr="007531DB">
        <w:tc>
          <w:tcPr>
            <w:tcW w:w="8910" w:type="dxa"/>
            <w:vAlign w:val="center"/>
          </w:tcPr>
          <w:p w14:paraId="78C4573C" w14:textId="77777777" w:rsidR="006D2100" w:rsidRPr="00F14DCE" w:rsidRDefault="006D2100" w:rsidP="006D2100">
            <w:pPr>
              <w:rPr>
                <w:rFonts w:eastAsia="Times New Roman" w:cs="Calibri"/>
                <w:i/>
                <w:iCs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Cytokines/Neuropeptides - mediated psycho-dermatologic disorders</w:t>
            </w:r>
          </w:p>
          <w:p w14:paraId="5EDB1C0D" w14:textId="66019CA8" w:rsidR="00B01108" w:rsidRPr="00F14DCE" w:rsidRDefault="006D2100" w:rsidP="00B01108">
            <w:pPr>
              <w:rPr>
                <w:rFonts w:eastAsia="Times New Roman" w:cs="Calibri"/>
              </w:rPr>
            </w:pPr>
            <w:r w:rsidRPr="00F14DCE">
              <w:rPr>
                <w:rFonts w:cs="Calibri"/>
                <w:color w:val="EE0000"/>
              </w:rPr>
              <w:t>Torello Loti (ITALY)</w:t>
            </w:r>
          </w:p>
        </w:tc>
        <w:tc>
          <w:tcPr>
            <w:tcW w:w="1530" w:type="dxa"/>
            <w:vAlign w:val="center"/>
          </w:tcPr>
          <w:p w14:paraId="16D00261" w14:textId="693AF01C" w:rsidR="00B01108" w:rsidRPr="00F14DCE" w:rsidRDefault="00B01108" w:rsidP="00DC6D9F">
            <w:pPr>
              <w:rPr>
                <w:rFonts w:eastAsia="Times New Roman" w:cs="Calibri"/>
              </w:rPr>
            </w:pPr>
            <w:r w:rsidRPr="00F14DCE">
              <w:rPr>
                <w:rFonts w:eastAsia="Times New Roman" w:cs="Calibri"/>
              </w:rPr>
              <w:t>15:10-15:20</w:t>
            </w:r>
          </w:p>
        </w:tc>
      </w:tr>
      <w:tr w:rsidR="00155AEB" w:rsidRPr="00F14DCE" w14:paraId="1A92AFBA" w14:textId="77777777" w:rsidTr="00155AEB">
        <w:trPr>
          <w:trHeight w:val="611"/>
        </w:trPr>
        <w:tc>
          <w:tcPr>
            <w:tcW w:w="8910" w:type="dxa"/>
            <w:vAlign w:val="center"/>
          </w:tcPr>
          <w:p w14:paraId="526A851E" w14:textId="086C41A0" w:rsidR="00155AEB" w:rsidRPr="00F14DCE" w:rsidRDefault="00155AEB" w:rsidP="00155AEB">
            <w:pPr>
              <w:jc w:val="center"/>
              <w:rPr>
                <w:rFonts w:eastAsia="Times New Roman" w:cs="Calibri"/>
              </w:rPr>
            </w:pPr>
            <w:r w:rsidRPr="00F14DCE">
              <w:rPr>
                <w:rFonts w:eastAsia="Times New Roman" w:cs="Calibri"/>
              </w:rPr>
              <w:t>Q &amp; A DISCUSSION</w:t>
            </w:r>
          </w:p>
        </w:tc>
        <w:tc>
          <w:tcPr>
            <w:tcW w:w="1530" w:type="dxa"/>
            <w:vAlign w:val="center"/>
          </w:tcPr>
          <w:p w14:paraId="5B81B892" w14:textId="2F3826C0" w:rsidR="00155AEB" w:rsidRPr="00F14DCE" w:rsidRDefault="00B01108" w:rsidP="00DC6D9F">
            <w:pPr>
              <w:rPr>
                <w:rFonts w:eastAsia="Times New Roman" w:cs="Calibri"/>
              </w:rPr>
            </w:pPr>
            <w:r w:rsidRPr="00F14DCE">
              <w:rPr>
                <w:rFonts w:eastAsia="Times New Roman" w:cs="Calibri"/>
              </w:rPr>
              <w:t>15:</w:t>
            </w:r>
            <w:r w:rsidR="00BE04C2" w:rsidRPr="00F14DCE">
              <w:rPr>
                <w:rFonts w:eastAsia="Times New Roman" w:cs="Calibri"/>
              </w:rPr>
              <w:t>2</w:t>
            </w:r>
            <w:r w:rsidRPr="00F14DCE">
              <w:rPr>
                <w:rFonts w:eastAsia="Times New Roman" w:cs="Calibri"/>
              </w:rPr>
              <w:t>0-15:30</w:t>
            </w:r>
          </w:p>
        </w:tc>
      </w:tr>
      <w:tr w:rsidR="00155AEB" w:rsidRPr="00F14DCE" w14:paraId="693A51E5" w14:textId="77777777" w:rsidTr="00B33F52">
        <w:trPr>
          <w:trHeight w:val="611"/>
        </w:trPr>
        <w:tc>
          <w:tcPr>
            <w:tcW w:w="10440" w:type="dxa"/>
            <w:gridSpan w:val="2"/>
            <w:vAlign w:val="center"/>
          </w:tcPr>
          <w:p w14:paraId="114D7A06" w14:textId="77777777" w:rsidR="0049390A" w:rsidRPr="00F14DCE" w:rsidRDefault="0049390A" w:rsidP="00B33F52">
            <w:pPr>
              <w:jc w:val="center"/>
              <w:rPr>
                <w:rFonts w:eastAsia="Times New Roman" w:cs="Calibri"/>
              </w:rPr>
            </w:pPr>
          </w:p>
          <w:p w14:paraId="7744CE82" w14:textId="1140B52E" w:rsidR="00155AEB" w:rsidRPr="002910E9" w:rsidRDefault="00841C92" w:rsidP="00B33F52">
            <w:pPr>
              <w:jc w:val="center"/>
              <w:rPr>
                <w:rFonts w:eastAsia="Times New Roman" w:cs="Calibri"/>
                <w:color w:val="EE0000"/>
                <w:sz w:val="28"/>
                <w:szCs w:val="28"/>
              </w:rPr>
            </w:pPr>
            <w:r w:rsidRPr="002910E9">
              <w:rPr>
                <w:rFonts w:eastAsia="Times New Roman" w:cs="Calibri"/>
                <w:color w:val="EE0000"/>
                <w:sz w:val="28"/>
                <w:szCs w:val="28"/>
              </w:rPr>
              <w:t xml:space="preserve">BREAK &amp; </w:t>
            </w:r>
            <w:r w:rsidR="00D97FFE" w:rsidRPr="002910E9">
              <w:rPr>
                <w:rFonts w:eastAsia="Times New Roman" w:cs="Calibri"/>
                <w:color w:val="EE0000"/>
                <w:sz w:val="28"/>
                <w:szCs w:val="28"/>
              </w:rPr>
              <w:t>NETWORKING 15:30</w:t>
            </w:r>
            <w:r w:rsidRPr="002910E9">
              <w:rPr>
                <w:rFonts w:eastAsia="Times New Roman" w:cs="Calibri"/>
                <w:color w:val="EE0000"/>
                <w:sz w:val="28"/>
                <w:szCs w:val="28"/>
              </w:rPr>
              <w:t>-15:45</w:t>
            </w:r>
          </w:p>
          <w:p w14:paraId="460FDA66" w14:textId="4E3BAB72" w:rsidR="00155AEB" w:rsidRPr="00F14DCE" w:rsidRDefault="00155AEB" w:rsidP="00B33F52">
            <w:pPr>
              <w:jc w:val="center"/>
              <w:rPr>
                <w:rFonts w:eastAsia="Times New Roman" w:cs="Calibri"/>
              </w:rPr>
            </w:pPr>
          </w:p>
        </w:tc>
      </w:tr>
    </w:tbl>
    <w:p w14:paraId="23AEBBE1" w14:textId="77777777" w:rsidR="00155AEB" w:rsidRPr="00F14DCE" w:rsidRDefault="00155AEB"/>
    <w:p w14:paraId="2471BA89" w14:textId="77777777" w:rsidR="00D25235" w:rsidRPr="00F14DCE" w:rsidRDefault="00D25235"/>
    <w:p w14:paraId="42E80BE6" w14:textId="77777777" w:rsidR="00F37FDB" w:rsidRPr="00F14DCE" w:rsidRDefault="00F37FDB"/>
    <w:p w14:paraId="0C35204D" w14:textId="77777777" w:rsidR="00F37FDB" w:rsidRPr="00F14DCE" w:rsidRDefault="00F37FDB"/>
    <w:p w14:paraId="3B6A09C7" w14:textId="77777777" w:rsidR="00F37FDB" w:rsidRPr="00F14DCE" w:rsidRDefault="00F37FDB"/>
    <w:p w14:paraId="48A33A55" w14:textId="77777777" w:rsidR="0049390A" w:rsidRPr="00F14DCE" w:rsidRDefault="0049390A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8910"/>
        <w:gridCol w:w="1530"/>
      </w:tblGrid>
      <w:tr w:rsidR="00D25235" w:rsidRPr="00F14DCE" w14:paraId="0AFCAB42" w14:textId="77777777" w:rsidTr="00CF52CB">
        <w:tc>
          <w:tcPr>
            <w:tcW w:w="10440" w:type="dxa"/>
            <w:gridSpan w:val="2"/>
            <w:shd w:val="clear" w:color="auto" w:fill="CAEDFB" w:themeFill="accent4" w:themeFillTint="33"/>
            <w:vAlign w:val="bottom"/>
          </w:tcPr>
          <w:p w14:paraId="38679EA2" w14:textId="77777777" w:rsidR="00D97FFE" w:rsidRDefault="00D97FFE" w:rsidP="00CF52CB">
            <w:pPr>
              <w:jc w:val="center"/>
              <w:rPr>
                <w:rFonts w:cs="Calibri"/>
              </w:rPr>
            </w:pPr>
          </w:p>
          <w:p w14:paraId="2468115B" w14:textId="77777777" w:rsidR="00D97FFE" w:rsidRDefault="00D97FFE" w:rsidP="00CF52CB">
            <w:pPr>
              <w:jc w:val="center"/>
              <w:rPr>
                <w:rFonts w:cs="Calibri"/>
              </w:rPr>
            </w:pPr>
          </w:p>
          <w:p w14:paraId="1E828093" w14:textId="7A3D8018" w:rsidR="00D25235" w:rsidRPr="002910E9" w:rsidRDefault="00D25235" w:rsidP="00CF52CB">
            <w:pPr>
              <w:jc w:val="center"/>
              <w:rPr>
                <w:rFonts w:cs="Calibri"/>
                <w:sz w:val="36"/>
                <w:szCs w:val="36"/>
              </w:rPr>
            </w:pPr>
            <w:r w:rsidRPr="002910E9">
              <w:rPr>
                <w:rFonts w:cs="Calibri"/>
                <w:sz w:val="36"/>
                <w:szCs w:val="36"/>
              </w:rPr>
              <w:t>Session IV</w:t>
            </w:r>
          </w:p>
          <w:p w14:paraId="4793F0CE" w14:textId="77777777" w:rsidR="00677E07" w:rsidRPr="00F14DCE" w:rsidRDefault="00677E07" w:rsidP="00CF52CB">
            <w:pPr>
              <w:jc w:val="center"/>
              <w:rPr>
                <w:rFonts w:cs="Calibri"/>
              </w:rPr>
            </w:pPr>
          </w:p>
          <w:p w14:paraId="34D2831C" w14:textId="77777777" w:rsidR="00D25235" w:rsidRPr="00F14DCE" w:rsidRDefault="00D25235" w:rsidP="00CF52CB">
            <w:pPr>
              <w:jc w:val="center"/>
              <w:rPr>
                <w:rFonts w:cs="Calibri"/>
              </w:rPr>
            </w:pPr>
          </w:p>
        </w:tc>
      </w:tr>
      <w:tr w:rsidR="00B50139" w:rsidRPr="00F14DCE" w14:paraId="71F92789" w14:textId="77777777" w:rsidTr="00D06E5B">
        <w:tc>
          <w:tcPr>
            <w:tcW w:w="8910" w:type="dxa"/>
          </w:tcPr>
          <w:p w14:paraId="7F63F5A0" w14:textId="797F0A78" w:rsidR="00B50139" w:rsidRPr="002910E9" w:rsidRDefault="00B50139" w:rsidP="00FF7984">
            <w:pPr>
              <w:jc w:val="center"/>
              <w:rPr>
                <w:rFonts w:cs="Calibri"/>
                <w:sz w:val="28"/>
                <w:szCs w:val="28"/>
              </w:rPr>
            </w:pPr>
            <w:r w:rsidRPr="002910E9">
              <w:rPr>
                <w:rFonts w:cs="Calibri"/>
                <w:sz w:val="28"/>
                <w:szCs w:val="28"/>
              </w:rPr>
              <w:t>Chair</w:t>
            </w:r>
            <w:r w:rsidR="001A0C8E" w:rsidRPr="002910E9">
              <w:rPr>
                <w:rFonts w:cs="Calibri"/>
                <w:sz w:val="28"/>
                <w:szCs w:val="28"/>
              </w:rPr>
              <w:t xml:space="preserve">: </w:t>
            </w:r>
            <w:r w:rsidR="00A438BE" w:rsidRPr="002910E9">
              <w:rPr>
                <w:rFonts w:cs="Calibri"/>
                <w:sz w:val="28"/>
                <w:szCs w:val="28"/>
              </w:rPr>
              <w:t xml:space="preserve">Ladan </w:t>
            </w:r>
            <w:proofErr w:type="spellStart"/>
            <w:r w:rsidR="00A438BE" w:rsidRPr="002910E9">
              <w:rPr>
                <w:rFonts w:cs="Calibri"/>
                <w:sz w:val="28"/>
                <w:szCs w:val="28"/>
              </w:rPr>
              <w:t>Mostaghimi</w:t>
            </w:r>
            <w:proofErr w:type="spellEnd"/>
          </w:p>
          <w:p w14:paraId="0D4FE430" w14:textId="2936A795" w:rsidR="0049390A" w:rsidRPr="00F14DCE" w:rsidRDefault="00B50139" w:rsidP="00072D63">
            <w:pPr>
              <w:jc w:val="center"/>
              <w:rPr>
                <w:rFonts w:cs="Calibri"/>
              </w:rPr>
            </w:pPr>
            <w:r w:rsidRPr="002910E9">
              <w:rPr>
                <w:rFonts w:cs="Calibri"/>
                <w:sz w:val="28"/>
                <w:szCs w:val="28"/>
              </w:rPr>
              <w:t>Co-Chair</w:t>
            </w:r>
            <w:r w:rsidR="00E507AB" w:rsidRPr="002910E9">
              <w:rPr>
                <w:rFonts w:cs="Calibri"/>
                <w:sz w:val="28"/>
                <w:szCs w:val="28"/>
              </w:rPr>
              <w:t xml:space="preserve">: </w:t>
            </w:r>
            <w:r w:rsidR="00CE4D69" w:rsidRPr="002910E9">
              <w:rPr>
                <w:rFonts w:cs="Calibri"/>
                <w:sz w:val="28"/>
                <w:szCs w:val="28"/>
              </w:rPr>
              <w:t>Anthony Bewley</w:t>
            </w:r>
          </w:p>
        </w:tc>
        <w:tc>
          <w:tcPr>
            <w:tcW w:w="1530" w:type="dxa"/>
          </w:tcPr>
          <w:p w14:paraId="4CF1C401" w14:textId="77777777" w:rsidR="00B50139" w:rsidRPr="00F14DCE" w:rsidRDefault="00B50139" w:rsidP="00D06E5B">
            <w:pPr>
              <w:rPr>
                <w:rFonts w:cs="Calibri"/>
              </w:rPr>
            </w:pPr>
          </w:p>
        </w:tc>
      </w:tr>
      <w:tr w:rsidR="00DC6D9F" w:rsidRPr="00F14DCE" w14:paraId="3BEFD27E" w14:textId="77777777" w:rsidTr="00347867">
        <w:tc>
          <w:tcPr>
            <w:tcW w:w="8910" w:type="dxa"/>
            <w:vAlign w:val="center"/>
          </w:tcPr>
          <w:p w14:paraId="60C12F31" w14:textId="1C901B08" w:rsidR="00C81066" w:rsidRPr="00F14DCE" w:rsidRDefault="006D2CDB" w:rsidP="00DC6D9F">
            <w:pPr>
              <w:rPr>
                <w:rFonts w:cs="Calibri"/>
                <w:i/>
                <w:iCs/>
                <w:color w:val="000000" w:themeColor="text1"/>
              </w:rPr>
            </w:pPr>
            <w:r w:rsidRPr="00F14DCE">
              <w:rPr>
                <w:rFonts w:cs="Calibri"/>
                <w:i/>
                <w:iCs/>
                <w:color w:val="000000" w:themeColor="text1"/>
              </w:rPr>
              <w:t>Difficult to treat dysesthesia/pruritus/pain: what to do when nothing seems to work</w:t>
            </w:r>
          </w:p>
          <w:p w14:paraId="56BA38F6" w14:textId="4B60EF17" w:rsidR="00DC6D9F" w:rsidRPr="00F14DCE" w:rsidRDefault="006D2100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Francisco Tausk (NY/ARGRENTINA)</w:t>
            </w:r>
          </w:p>
        </w:tc>
        <w:tc>
          <w:tcPr>
            <w:tcW w:w="1530" w:type="dxa"/>
            <w:vAlign w:val="center"/>
          </w:tcPr>
          <w:p w14:paraId="412823BD" w14:textId="1C0F6527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15:45-15:55</w:t>
            </w:r>
          </w:p>
        </w:tc>
      </w:tr>
      <w:tr w:rsidR="00DC6D9F" w:rsidRPr="00F14DCE" w14:paraId="5065F265" w14:textId="77777777" w:rsidTr="00347867">
        <w:tc>
          <w:tcPr>
            <w:tcW w:w="8910" w:type="dxa"/>
            <w:vAlign w:val="center"/>
          </w:tcPr>
          <w:p w14:paraId="7E4C8167" w14:textId="75728536" w:rsidR="00DC6D9F" w:rsidRPr="00F14DCE" w:rsidRDefault="00D51401" w:rsidP="00DC6D9F">
            <w:pPr>
              <w:rPr>
                <w:rFonts w:cs="Calibri"/>
                <w:color w:val="1D2228"/>
                <w:shd w:val="clear" w:color="auto" w:fill="FFFFFF"/>
              </w:rPr>
            </w:pPr>
            <w:r w:rsidRPr="00F14DCE">
              <w:rPr>
                <w:rFonts w:cs="Calibri"/>
                <w:color w:val="1D2228"/>
                <w:shd w:val="clear" w:color="auto" w:fill="FFFFFF"/>
              </w:rPr>
              <w:t>Remember Me: Striking Epiphany Moments</w:t>
            </w:r>
          </w:p>
          <w:p w14:paraId="016D8F3A" w14:textId="7C56B6CF" w:rsidR="00DC6D9F" w:rsidRPr="00F14DCE" w:rsidRDefault="006D2100" w:rsidP="00DC6D9F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Richard Fried (PA)</w:t>
            </w:r>
          </w:p>
        </w:tc>
        <w:tc>
          <w:tcPr>
            <w:tcW w:w="1530" w:type="dxa"/>
            <w:vAlign w:val="center"/>
          </w:tcPr>
          <w:p w14:paraId="631C5140" w14:textId="7239B6F7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15:55-16:05</w:t>
            </w:r>
          </w:p>
        </w:tc>
      </w:tr>
      <w:tr w:rsidR="00DC6D9F" w:rsidRPr="00F14DCE" w14:paraId="6E0D694A" w14:textId="77777777" w:rsidTr="00347867">
        <w:tc>
          <w:tcPr>
            <w:tcW w:w="8910" w:type="dxa"/>
            <w:vAlign w:val="center"/>
          </w:tcPr>
          <w:p w14:paraId="2D2968D0" w14:textId="77777777" w:rsidR="00E31821" w:rsidRPr="00F14DCE" w:rsidRDefault="00E31821" w:rsidP="00E31821">
            <w:pPr>
              <w:rPr>
                <w:rFonts w:eastAsia="Times New Roman" w:cs="Calibri"/>
                <w:i/>
                <w:iCs/>
                <w:color w:val="000000" w:themeColor="text1"/>
              </w:rPr>
            </w:pPr>
            <w:r w:rsidRPr="00F14DCE">
              <w:rPr>
                <w:i/>
                <w:iCs/>
                <w:color w:val="000000"/>
                <w:shd w:val="clear" w:color="auto" w:fill="FFFFFF"/>
              </w:rPr>
              <w:t>Doses and preferences of antipsychotics in patients with Delusional Infestation</w:t>
            </w:r>
          </w:p>
          <w:p w14:paraId="047FBA59" w14:textId="47B969A8" w:rsidR="00C00B83" w:rsidRPr="00F14DCE" w:rsidRDefault="00E31821" w:rsidP="00DC6D9F">
            <w:pPr>
              <w:rPr>
                <w:rFonts w:eastAsia="Times New Roman" w:cs="Calibri"/>
                <w:color w:val="000000" w:themeColor="text1"/>
              </w:rPr>
            </w:pPr>
            <w:r w:rsidRPr="00F14DCE">
              <w:rPr>
                <w:rFonts w:eastAsia="Times New Roman" w:cs="Calibri"/>
                <w:color w:val="EE0000"/>
              </w:rPr>
              <w:t>Anthony Bewley (UK)</w:t>
            </w:r>
            <w:r>
              <w:rPr>
                <w:rFonts w:eastAsia="Times New Roman" w:cs="Calibri"/>
                <w:color w:val="EE0000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14:paraId="331CAC5E" w14:textId="7A53E3FC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16:05-16:15</w:t>
            </w:r>
          </w:p>
        </w:tc>
      </w:tr>
      <w:tr w:rsidR="00DC6D9F" w:rsidRPr="00F14DCE" w14:paraId="1643F201" w14:textId="77777777" w:rsidTr="00347867">
        <w:tc>
          <w:tcPr>
            <w:tcW w:w="8910" w:type="dxa"/>
            <w:vAlign w:val="center"/>
          </w:tcPr>
          <w:p w14:paraId="0CBAE70B" w14:textId="77777777" w:rsidR="00C00B83" w:rsidRPr="00F14DCE" w:rsidRDefault="00C00B83" w:rsidP="00C00B83">
            <w:pPr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hd w:val="clear" w:color="auto" w:fill="FFFFFF"/>
              </w:rPr>
            </w:pPr>
            <w:r w:rsidRPr="00F14DCE"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hd w:val="clear" w:color="auto" w:fill="FFFFFF"/>
              </w:rPr>
              <w:t>Psychotherapy as an adjunct therapy in atopic dermatitis: Evidence and Clinical practice</w:t>
            </w:r>
          </w:p>
          <w:p w14:paraId="5F9F77FB" w14:textId="793E472B" w:rsidR="00DC6D9F" w:rsidRPr="00F14DCE" w:rsidRDefault="00C00B83" w:rsidP="00C00B83">
            <w:pPr>
              <w:rPr>
                <w:rFonts w:cs="Calibri"/>
              </w:rPr>
            </w:pPr>
            <w:r w:rsidRPr="00F14DCE">
              <w:rPr>
                <w:rFonts w:cs="Calibri"/>
                <w:color w:val="EE0000"/>
              </w:rPr>
              <w:t>Norbert Kiss (HUNGARY)</w:t>
            </w:r>
          </w:p>
        </w:tc>
        <w:tc>
          <w:tcPr>
            <w:tcW w:w="1530" w:type="dxa"/>
            <w:vAlign w:val="center"/>
          </w:tcPr>
          <w:p w14:paraId="03CACDC0" w14:textId="13460C53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16:15-16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25</w:t>
            </w:r>
          </w:p>
        </w:tc>
      </w:tr>
      <w:tr w:rsidR="00DC6D9F" w:rsidRPr="00F14DCE" w14:paraId="459F396C" w14:textId="77777777" w:rsidTr="00347867">
        <w:tc>
          <w:tcPr>
            <w:tcW w:w="8910" w:type="dxa"/>
            <w:vAlign w:val="center"/>
          </w:tcPr>
          <w:p w14:paraId="47E99DBB" w14:textId="77777777" w:rsidR="00C00B83" w:rsidRPr="00F14DCE" w:rsidRDefault="00C00B83" w:rsidP="00C00B83">
            <w:pPr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hd w:val="clear" w:color="auto" w:fill="FFFFFF"/>
              </w:rPr>
            </w:pPr>
            <w:r w:rsidRPr="00F14DCE">
              <w:rPr>
                <w:rStyle w:val="Strong"/>
                <w:rFonts w:cs="Calibri"/>
                <w:b w:val="0"/>
                <w:bCs w:val="0"/>
                <w:i/>
                <w:iCs/>
                <w:color w:val="000000"/>
                <w:shd w:val="clear" w:color="auto" w:fill="FFFFFF"/>
              </w:rPr>
              <w:t>Psychodermatology Diploma- the journey to the new format</w:t>
            </w:r>
          </w:p>
          <w:p w14:paraId="735B9C67" w14:textId="4CE21841" w:rsidR="00DC6D9F" w:rsidRPr="00F14DCE" w:rsidRDefault="00C00B83" w:rsidP="00C00B83">
            <w:pPr>
              <w:rPr>
                <w:rFonts w:cs="Calibri"/>
              </w:rPr>
            </w:pPr>
            <w:r w:rsidRPr="00F14DCE">
              <w:rPr>
                <w:rStyle w:val="Strong"/>
                <w:rFonts w:cs="Calibri"/>
                <w:b w:val="0"/>
                <w:bCs w:val="0"/>
                <w:color w:val="EE0000"/>
                <w:shd w:val="clear" w:color="auto" w:fill="FFFFFF"/>
              </w:rPr>
              <w:t>Francoise Poot (B</w:t>
            </w:r>
            <w:r w:rsidR="00415760" w:rsidRPr="00F14DCE">
              <w:rPr>
                <w:rStyle w:val="Strong"/>
                <w:rFonts w:cs="Calibri"/>
                <w:b w:val="0"/>
                <w:bCs w:val="0"/>
                <w:color w:val="EE0000"/>
                <w:shd w:val="clear" w:color="auto" w:fill="FFFFFF"/>
              </w:rPr>
              <w:t>ELGIUM</w:t>
            </w:r>
            <w:r w:rsidRPr="00F14DCE">
              <w:rPr>
                <w:rStyle w:val="Strong"/>
                <w:rFonts w:cs="Calibri"/>
                <w:b w:val="0"/>
                <w:bCs w:val="0"/>
                <w:color w:val="EE0000"/>
                <w:shd w:val="clear" w:color="auto" w:fill="FFFFFF"/>
              </w:rPr>
              <w:t>)</w:t>
            </w:r>
          </w:p>
        </w:tc>
        <w:tc>
          <w:tcPr>
            <w:tcW w:w="1530" w:type="dxa"/>
            <w:vAlign w:val="center"/>
          </w:tcPr>
          <w:p w14:paraId="1C8C18C7" w14:textId="7C373671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25 -16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35</w:t>
            </w:r>
          </w:p>
        </w:tc>
      </w:tr>
      <w:tr w:rsidR="00DC6D9F" w:rsidRPr="00F14DCE" w14:paraId="7740518A" w14:textId="77777777" w:rsidTr="00347867">
        <w:tc>
          <w:tcPr>
            <w:tcW w:w="8910" w:type="dxa"/>
            <w:vAlign w:val="center"/>
          </w:tcPr>
          <w:p w14:paraId="588DC566" w14:textId="77777777" w:rsidR="0057768A" w:rsidRPr="00F14DCE" w:rsidRDefault="0057768A" w:rsidP="0057768A">
            <w:pPr>
              <w:rPr>
                <w:rStyle w:val="Emphasis"/>
                <w:rFonts w:eastAsiaTheme="majorEastAsia"/>
              </w:rPr>
            </w:pPr>
            <w:r w:rsidRPr="00F14DCE">
              <w:rPr>
                <w:rStyle w:val="Emphasis"/>
                <w:rFonts w:eastAsiaTheme="majorEastAsia"/>
              </w:rPr>
              <w:t>Dissecting cellulitis: Clinical picture and course in patients in Ukraine and the impact on quality of life”</w:t>
            </w:r>
          </w:p>
          <w:p w14:paraId="1D467ECD" w14:textId="6B3CA14D" w:rsidR="00E65EAE" w:rsidRPr="00F14DCE" w:rsidRDefault="0057768A" w:rsidP="00C00B83">
            <w:pPr>
              <w:rPr>
                <w:rStyle w:val="Strong"/>
                <w:rFonts w:cs="Calibri"/>
                <w:b w:val="0"/>
                <w:bCs w:val="0"/>
                <w:color w:val="000000"/>
                <w:shd w:val="clear" w:color="auto" w:fill="FFFFFF"/>
              </w:rPr>
            </w:pPr>
            <w:r w:rsidRPr="00F14DCE">
              <w:rPr>
                <w:rStyle w:val="Emphasis"/>
                <w:rFonts w:eastAsiaTheme="majorEastAsia"/>
                <w:i w:val="0"/>
                <w:iCs w:val="0"/>
                <w:color w:val="EE0000"/>
              </w:rPr>
              <w:t>Tatiyana Svyatenko (UKRAINE)</w:t>
            </w:r>
          </w:p>
        </w:tc>
        <w:tc>
          <w:tcPr>
            <w:tcW w:w="1530" w:type="dxa"/>
            <w:vAlign w:val="center"/>
          </w:tcPr>
          <w:p w14:paraId="347B3F83" w14:textId="79FCCB8E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35-16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45</w:t>
            </w:r>
          </w:p>
        </w:tc>
      </w:tr>
      <w:tr w:rsidR="00DC6D9F" w:rsidRPr="00F14DCE" w14:paraId="763D1F19" w14:textId="77777777" w:rsidTr="00347867">
        <w:tc>
          <w:tcPr>
            <w:tcW w:w="8910" w:type="dxa"/>
            <w:vAlign w:val="center"/>
          </w:tcPr>
          <w:p w14:paraId="07D4F172" w14:textId="2A4405F3" w:rsidR="001A7BC2" w:rsidRPr="00F14DCE" w:rsidRDefault="00133198" w:rsidP="00C00B83">
            <w:pPr>
              <w:rPr>
                <w:rStyle w:val="Strong"/>
                <w:rFonts w:eastAsia="Times New Roman" w:cs="Calibri"/>
                <w:b w:val="0"/>
                <w:bCs w:val="0"/>
                <w:i/>
                <w:iCs/>
              </w:rPr>
            </w:pPr>
            <w:r w:rsidRPr="00F14DCE">
              <w:rPr>
                <w:rStyle w:val="Strong"/>
                <w:rFonts w:eastAsia="Times New Roman" w:cs="Calibri"/>
                <w:b w:val="0"/>
                <w:bCs w:val="0"/>
                <w:i/>
                <w:iCs/>
              </w:rPr>
              <w:t>The intersection of Mental Health and Skin: A Public Health Perspective</w:t>
            </w:r>
          </w:p>
          <w:p w14:paraId="399EE0B1" w14:textId="40BDB2C1" w:rsidR="008D6625" w:rsidRPr="00F14DCE" w:rsidRDefault="008D6625" w:rsidP="00C00B83">
            <w:pPr>
              <w:rPr>
                <w:rStyle w:val="Strong"/>
                <w:rFonts w:eastAsia="Times New Roman" w:cs="Calibri"/>
                <w:b w:val="0"/>
                <w:bCs w:val="0"/>
              </w:rPr>
            </w:pPr>
            <w:r w:rsidRPr="00F14DCE">
              <w:rPr>
                <w:rStyle w:val="Strong"/>
                <w:rFonts w:eastAsia="Times New Roman" w:cs="Calibri"/>
                <w:b w:val="0"/>
                <w:bCs w:val="0"/>
                <w:color w:val="EE0000"/>
              </w:rPr>
              <w:t>Shafat Hassan (MD)</w:t>
            </w:r>
          </w:p>
        </w:tc>
        <w:tc>
          <w:tcPr>
            <w:tcW w:w="1530" w:type="dxa"/>
            <w:vAlign w:val="center"/>
          </w:tcPr>
          <w:p w14:paraId="1F1EA8C4" w14:textId="6852E9DB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45-16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55</w:t>
            </w:r>
          </w:p>
        </w:tc>
      </w:tr>
      <w:tr w:rsidR="00DC6D9F" w:rsidRPr="00F14DCE" w14:paraId="36A7373D" w14:textId="77777777" w:rsidTr="00347867">
        <w:tc>
          <w:tcPr>
            <w:tcW w:w="8910" w:type="dxa"/>
            <w:vAlign w:val="center"/>
          </w:tcPr>
          <w:p w14:paraId="5072E6C2" w14:textId="77777777" w:rsidR="00281795" w:rsidRPr="00F14DCE" w:rsidRDefault="00281795" w:rsidP="00281795">
            <w:pPr>
              <w:rPr>
                <w:rFonts w:cs="Calibri"/>
                <w:i/>
                <w:iCs/>
                <w:color w:val="000000" w:themeColor="text1"/>
                <w:shd w:val="clear" w:color="auto" w:fill="FFFFFF"/>
              </w:rPr>
            </w:pPr>
            <w:r w:rsidRPr="00F14DCE">
              <w:rPr>
                <w:rFonts w:cs="Calibri"/>
                <w:i/>
                <w:iCs/>
                <w:color w:val="000000" w:themeColor="text1"/>
                <w:shd w:val="clear" w:color="auto" w:fill="FFFFFF"/>
              </w:rPr>
              <w:t>P</w:t>
            </w:r>
            <w:r w:rsidRPr="00F14DCE">
              <w:rPr>
                <w:i/>
                <w:iCs/>
                <w:color w:val="000000" w:themeColor="text1"/>
                <w:shd w:val="clear" w:color="auto" w:fill="FFFFFF"/>
              </w:rPr>
              <w:t>RIDD Demonstrates the Mental Health Burden of Skin Disease.</w:t>
            </w:r>
          </w:p>
          <w:p w14:paraId="4A3A0CD5" w14:textId="630B8554" w:rsidR="00DC6D9F" w:rsidRPr="00F14DCE" w:rsidRDefault="00281795" w:rsidP="00281795">
            <w:pPr>
              <w:rPr>
                <w:rStyle w:val="Strong"/>
                <w:rFonts w:cs="Calibri"/>
                <w:b w:val="0"/>
                <w:bCs w:val="0"/>
                <w:color w:val="000000"/>
                <w:shd w:val="clear" w:color="auto" w:fill="FFFFFF"/>
              </w:rPr>
            </w:pPr>
            <w:r w:rsidRPr="00F14DCE">
              <w:rPr>
                <w:rFonts w:cs="Calibri"/>
                <w:color w:val="EE0000"/>
                <w:shd w:val="clear" w:color="auto" w:fill="FFFFFF"/>
              </w:rPr>
              <w:t>Allison Fitzgerald</w:t>
            </w:r>
            <w:r>
              <w:rPr>
                <w:rFonts w:cs="Calibri"/>
                <w:color w:val="EE0000"/>
                <w:shd w:val="clear" w:color="auto" w:fill="FFFFFF"/>
              </w:rPr>
              <w:t xml:space="preserve"> (CANADA)</w:t>
            </w:r>
          </w:p>
        </w:tc>
        <w:tc>
          <w:tcPr>
            <w:tcW w:w="1530" w:type="dxa"/>
            <w:vAlign w:val="center"/>
          </w:tcPr>
          <w:p w14:paraId="300B256B" w14:textId="3C1B7DB9" w:rsidR="00DC6D9F" w:rsidRPr="00F14DCE" w:rsidRDefault="00DC6D9F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16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55-17</w:t>
            </w:r>
            <w:r w:rsidR="00B50139" w:rsidRPr="00F14DCE">
              <w:rPr>
                <w:rFonts w:eastAsia="Times New Roman" w:cstheme="minorHAnsi"/>
              </w:rPr>
              <w:t>:</w:t>
            </w:r>
            <w:r w:rsidRPr="00F14DCE">
              <w:rPr>
                <w:rFonts w:eastAsia="Times New Roman" w:cstheme="minorHAnsi"/>
              </w:rPr>
              <w:t>05</w:t>
            </w:r>
          </w:p>
        </w:tc>
      </w:tr>
      <w:tr w:rsidR="00B01108" w:rsidRPr="00F14DCE" w14:paraId="09A3A0EF" w14:textId="77777777" w:rsidTr="00347867">
        <w:tc>
          <w:tcPr>
            <w:tcW w:w="8910" w:type="dxa"/>
            <w:vAlign w:val="center"/>
          </w:tcPr>
          <w:p w14:paraId="442E4DC9" w14:textId="77777777" w:rsidR="00415760" w:rsidRPr="00F14DCE" w:rsidRDefault="0063502C" w:rsidP="0057768A">
            <w:pPr>
              <w:rPr>
                <w:i/>
                <w:iCs/>
                <w:color w:val="1D2228"/>
                <w:shd w:val="clear" w:color="auto" w:fill="FFFFFF"/>
              </w:rPr>
            </w:pPr>
            <w:r w:rsidRPr="00F14DCE">
              <w:rPr>
                <w:i/>
                <w:iCs/>
                <w:color w:val="1D2228"/>
                <w:shd w:val="clear" w:color="auto" w:fill="FFFFFF"/>
              </w:rPr>
              <w:t>The dual psychodermatology clinic at the University of Rochester: leveraging psychiatric expertise in the dermatology clinic</w:t>
            </w:r>
          </w:p>
          <w:p w14:paraId="202C22C8" w14:textId="51EE6BB1" w:rsidR="0063502C" w:rsidRPr="00F14DCE" w:rsidRDefault="0063502C" w:rsidP="0057768A">
            <w:pPr>
              <w:rPr>
                <w:rStyle w:val="Strong"/>
                <w:rFonts w:cs="Calibri"/>
                <w:color w:val="000000"/>
                <w:shd w:val="clear" w:color="auto" w:fill="FFFFFF"/>
              </w:rPr>
            </w:pPr>
            <w:r w:rsidRPr="00F14DCE">
              <w:rPr>
                <w:rStyle w:val="Strong"/>
                <w:rFonts w:cs="Calibri"/>
                <w:b w:val="0"/>
                <w:bCs w:val="0"/>
                <w:color w:val="EE0000"/>
                <w:shd w:val="clear" w:color="auto" w:fill="FFFFFF"/>
              </w:rPr>
              <w:t>M</w:t>
            </w:r>
            <w:r w:rsidRPr="00F14DCE">
              <w:rPr>
                <w:rStyle w:val="Strong"/>
                <w:rFonts w:cs="Calibri"/>
                <w:b w:val="0"/>
                <w:bCs w:val="0"/>
                <w:color w:val="EE0000"/>
              </w:rPr>
              <w:t xml:space="preserve">argaret </w:t>
            </w:r>
            <w:proofErr w:type="spellStart"/>
            <w:r w:rsidRPr="00F14DCE">
              <w:rPr>
                <w:rStyle w:val="Strong"/>
                <w:rFonts w:cs="Calibri"/>
                <w:b w:val="0"/>
                <w:bCs w:val="0"/>
                <w:color w:val="EE0000"/>
              </w:rPr>
              <w:t>Puelle</w:t>
            </w:r>
            <w:proofErr w:type="spellEnd"/>
            <w:r w:rsidR="00AF3D6A">
              <w:rPr>
                <w:rStyle w:val="Strong"/>
                <w:rFonts w:cs="Calibri"/>
                <w:b w:val="0"/>
                <w:bCs w:val="0"/>
                <w:color w:val="EE0000"/>
              </w:rPr>
              <w:t xml:space="preserve"> </w:t>
            </w:r>
            <w:r w:rsidRPr="00F14DCE">
              <w:rPr>
                <w:rStyle w:val="Strong"/>
                <w:rFonts w:cs="Calibri"/>
                <w:b w:val="0"/>
                <w:bCs w:val="0"/>
                <w:color w:val="EE0000"/>
              </w:rPr>
              <w:t>(NY)</w:t>
            </w:r>
          </w:p>
        </w:tc>
        <w:tc>
          <w:tcPr>
            <w:tcW w:w="1530" w:type="dxa"/>
            <w:vAlign w:val="center"/>
          </w:tcPr>
          <w:p w14:paraId="583F260D" w14:textId="66BB297C" w:rsidR="00B01108" w:rsidRPr="00F14DCE" w:rsidRDefault="00B01108" w:rsidP="00DC6D9F">
            <w:pPr>
              <w:rPr>
                <w:rFonts w:eastAsia="Times New Roman" w:cstheme="minorHAnsi"/>
              </w:rPr>
            </w:pPr>
            <w:r w:rsidRPr="00F14DCE">
              <w:rPr>
                <w:rFonts w:eastAsia="Times New Roman" w:cstheme="minorHAnsi"/>
              </w:rPr>
              <w:t>1705-1715</w:t>
            </w:r>
          </w:p>
        </w:tc>
      </w:tr>
      <w:tr w:rsidR="00D77692" w:rsidRPr="00F14DCE" w14:paraId="6BDB6910" w14:textId="77777777" w:rsidTr="00347867">
        <w:tc>
          <w:tcPr>
            <w:tcW w:w="8910" w:type="dxa"/>
            <w:vAlign w:val="center"/>
          </w:tcPr>
          <w:p w14:paraId="2AF761C1" w14:textId="77777777" w:rsidR="00DF3312" w:rsidRPr="00F14DCE" w:rsidRDefault="00DF3312" w:rsidP="00DF3312">
            <w:pPr>
              <w:rPr>
                <w:rFonts w:cs="Calibri"/>
                <w:i/>
                <w:iCs/>
                <w:color w:val="000000"/>
                <w:shd w:val="clear" w:color="auto" w:fill="FFFFFF"/>
              </w:rPr>
            </w:pPr>
            <w:r>
              <w:rPr>
                <w:rFonts w:cs="Calibri"/>
                <w:i/>
                <w:iCs/>
                <w:color w:val="000000"/>
                <w:shd w:val="clear" w:color="auto" w:fill="FFFFFF"/>
              </w:rPr>
              <w:t xml:space="preserve">Solution-focused counselling in Dermatology-Improving patient satisfaction without increasing consultation time. </w:t>
            </w:r>
          </w:p>
          <w:p w14:paraId="6CEF7915" w14:textId="6F6DF457" w:rsidR="00D77692" w:rsidRPr="00DF3312" w:rsidRDefault="00DF3312" w:rsidP="00DF3312">
            <w:pPr>
              <w:rPr>
                <w:rFonts w:cs="Calibri"/>
                <w:color w:val="000000"/>
                <w:shd w:val="clear" w:color="auto" w:fill="FFFFFF"/>
              </w:rPr>
            </w:pPr>
            <w:r w:rsidRPr="00DF3312">
              <w:rPr>
                <w:rFonts w:eastAsia="Times New Roman" w:cs="Calibri"/>
                <w:color w:val="EE0000"/>
              </w:rPr>
              <w:t xml:space="preserve">Pankhuri </w:t>
            </w:r>
            <w:proofErr w:type="spellStart"/>
            <w:r w:rsidRPr="00DF3312">
              <w:rPr>
                <w:rFonts w:eastAsia="Times New Roman" w:cs="Calibri"/>
                <w:color w:val="EE0000"/>
              </w:rPr>
              <w:t>Dudani</w:t>
            </w:r>
            <w:proofErr w:type="spellEnd"/>
            <w:r w:rsidRPr="00DF3312">
              <w:rPr>
                <w:rFonts w:eastAsia="Times New Roman" w:cs="Calibri"/>
                <w:color w:val="EE0000"/>
              </w:rPr>
              <w:t xml:space="preserve"> (INDIA)</w:t>
            </w:r>
          </w:p>
        </w:tc>
        <w:tc>
          <w:tcPr>
            <w:tcW w:w="1530" w:type="dxa"/>
            <w:vAlign w:val="center"/>
          </w:tcPr>
          <w:p w14:paraId="3A04F944" w14:textId="2FE9BE58" w:rsidR="00D77692" w:rsidRPr="00F14DCE" w:rsidRDefault="002C37E3" w:rsidP="00DC6D9F">
            <w:pPr>
              <w:rPr>
                <w:rFonts w:eastAsia="Times New Roman" w:cstheme="minorHAnsi"/>
              </w:rPr>
            </w:pPr>
            <w:r w:rsidRPr="00F14DCE">
              <w:rPr>
                <w:rFonts w:eastAsia="Times New Roman" w:cstheme="minorHAnsi"/>
              </w:rPr>
              <w:t>17:15-17:25</w:t>
            </w:r>
          </w:p>
        </w:tc>
      </w:tr>
      <w:tr w:rsidR="00DC6D9F" w:rsidRPr="00F14DCE" w14:paraId="19B5DB5D" w14:textId="77777777" w:rsidTr="00347867">
        <w:tc>
          <w:tcPr>
            <w:tcW w:w="8910" w:type="dxa"/>
            <w:vAlign w:val="center"/>
          </w:tcPr>
          <w:p w14:paraId="7787C087" w14:textId="77777777" w:rsidR="00DC6D9F" w:rsidRPr="00F14DCE" w:rsidRDefault="00DC6D9F" w:rsidP="00DC6D9F">
            <w:pPr>
              <w:rPr>
                <w:rFonts w:eastAsia="Times New Roman" w:cs="Calibri"/>
                <w:color w:val="FF0000"/>
              </w:rPr>
            </w:pPr>
          </w:p>
          <w:p w14:paraId="53822D44" w14:textId="77777777" w:rsidR="00B01108" w:rsidRPr="002910E9" w:rsidRDefault="00DB487E" w:rsidP="00B01108">
            <w:pPr>
              <w:jc w:val="center"/>
              <w:rPr>
                <w:rFonts w:eastAsia="Times New Roman" w:cs="Calibri"/>
                <w:color w:val="000000" w:themeColor="text1"/>
                <w:sz w:val="28"/>
                <w:szCs w:val="28"/>
              </w:rPr>
            </w:pPr>
            <w:r w:rsidRPr="00F14DCE">
              <w:rPr>
                <w:color w:val="1D2228"/>
                <w:shd w:val="clear" w:color="auto" w:fill="FFFFFF"/>
              </w:rPr>
              <w:t> </w:t>
            </w:r>
            <w:r w:rsidR="00B01108" w:rsidRPr="002910E9">
              <w:rPr>
                <w:rFonts w:eastAsia="Times New Roman" w:cs="Calibri"/>
                <w:color w:val="000000" w:themeColor="text1"/>
                <w:sz w:val="28"/>
                <w:szCs w:val="28"/>
              </w:rPr>
              <w:t>Q &amp; A and DISCUSSION</w:t>
            </w:r>
          </w:p>
          <w:p w14:paraId="359CC484" w14:textId="440F68A3" w:rsidR="00B01108" w:rsidRPr="00F14DCE" w:rsidRDefault="00B01108" w:rsidP="00B01108">
            <w:pPr>
              <w:rPr>
                <w:rStyle w:val="Strong"/>
                <w:rFonts w:cs="Calibri"/>
                <w:b w:val="0"/>
                <w:bCs w:val="0"/>
                <w:color w:val="000000"/>
                <w:shd w:val="clear" w:color="auto" w:fill="FFFFFF"/>
              </w:rPr>
            </w:pPr>
          </w:p>
          <w:p w14:paraId="67527DB0" w14:textId="739D5522" w:rsidR="00DC6D9F" w:rsidRPr="00F14DCE" w:rsidRDefault="00DC6D9F" w:rsidP="00DC6D9F">
            <w:pPr>
              <w:rPr>
                <w:rStyle w:val="Strong"/>
                <w:rFonts w:cs="Calibri"/>
                <w:b w:val="0"/>
                <w:bCs w:val="0"/>
                <w:color w:val="000000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14:paraId="62ACC95D" w14:textId="2E6B34C5" w:rsidR="00DC6D9F" w:rsidRPr="00F14DCE" w:rsidRDefault="00B01108" w:rsidP="00DC6D9F">
            <w:pPr>
              <w:rPr>
                <w:rFonts w:cs="Calibri"/>
              </w:rPr>
            </w:pPr>
            <w:r w:rsidRPr="00F14DCE">
              <w:rPr>
                <w:rFonts w:eastAsia="Times New Roman" w:cstheme="minorHAnsi"/>
              </w:rPr>
              <w:t>17:</w:t>
            </w:r>
            <w:r w:rsidR="00AE5121">
              <w:rPr>
                <w:rFonts w:eastAsia="Times New Roman" w:cstheme="minorHAnsi"/>
              </w:rPr>
              <w:t>2</w:t>
            </w:r>
            <w:r w:rsidRPr="00F14DCE">
              <w:rPr>
                <w:rFonts w:eastAsia="Times New Roman" w:cstheme="minorHAnsi"/>
              </w:rPr>
              <w:t>5-17:</w:t>
            </w:r>
            <w:r w:rsidR="00AE5121">
              <w:rPr>
                <w:rFonts w:eastAsia="Times New Roman" w:cstheme="minorHAnsi"/>
              </w:rPr>
              <w:t>3</w:t>
            </w:r>
            <w:r w:rsidR="0063502C" w:rsidRPr="00F14DCE">
              <w:rPr>
                <w:rFonts w:eastAsia="Times New Roman" w:cstheme="minorHAnsi"/>
              </w:rPr>
              <w:t>5</w:t>
            </w:r>
          </w:p>
        </w:tc>
      </w:tr>
    </w:tbl>
    <w:p w14:paraId="665F6B9B" w14:textId="77777777" w:rsidR="002561B0" w:rsidRPr="00F14DCE" w:rsidRDefault="002561B0">
      <w:pPr>
        <w:rPr>
          <w:rFonts w:cs="Calibri"/>
        </w:rPr>
      </w:pPr>
    </w:p>
    <w:p w14:paraId="5F7DEEEB" w14:textId="77777777" w:rsidR="00C457C4" w:rsidRPr="00F14DCE" w:rsidRDefault="00C457C4">
      <w:pPr>
        <w:rPr>
          <w:rFonts w:cs="Calibri"/>
        </w:rPr>
      </w:pPr>
    </w:p>
    <w:p w14:paraId="4C98ECF7" w14:textId="77777777" w:rsidR="00F37FDB" w:rsidRDefault="00F37FDB">
      <w:pPr>
        <w:rPr>
          <w:rFonts w:cs="Calibri"/>
        </w:rPr>
      </w:pPr>
    </w:p>
    <w:p w14:paraId="76C1BE62" w14:textId="77777777" w:rsidR="007039E4" w:rsidRDefault="007039E4">
      <w:pPr>
        <w:rPr>
          <w:rFonts w:cs="Calibri"/>
        </w:rPr>
      </w:pPr>
    </w:p>
    <w:p w14:paraId="1A5BF42E" w14:textId="77777777" w:rsidR="007039E4" w:rsidRDefault="007039E4">
      <w:pPr>
        <w:rPr>
          <w:rFonts w:cs="Calibri"/>
        </w:rPr>
      </w:pPr>
    </w:p>
    <w:p w14:paraId="7DD366AF" w14:textId="77777777" w:rsidR="007039E4" w:rsidRPr="00F14DCE" w:rsidRDefault="007039E4">
      <w:pPr>
        <w:rPr>
          <w:rFonts w:cs="Calibri"/>
        </w:rPr>
      </w:pPr>
    </w:p>
    <w:p w14:paraId="3874F14D" w14:textId="77777777" w:rsidR="003A199B" w:rsidRPr="00F14DCE" w:rsidRDefault="003A199B">
      <w:pPr>
        <w:rPr>
          <w:rFonts w:cs="Calibri"/>
        </w:rPr>
      </w:pPr>
    </w:p>
    <w:p w14:paraId="5A4173EE" w14:textId="77777777" w:rsidR="00C457C4" w:rsidRPr="00F14DCE" w:rsidRDefault="00C457C4" w:rsidP="00C457C4">
      <w:pPr>
        <w:rPr>
          <w:rFonts w:eastAsia="Times New Roman" w:cstheme="minorHAnsi"/>
        </w:rPr>
      </w:pPr>
    </w:p>
    <w:p w14:paraId="1C094588" w14:textId="77777777" w:rsidR="00C457C4" w:rsidRPr="00F14DCE" w:rsidRDefault="00C457C4" w:rsidP="00C457C4"/>
    <w:p w14:paraId="2ABD449B" w14:textId="77777777" w:rsidR="00C457C4" w:rsidRDefault="00C457C4" w:rsidP="00C457C4"/>
    <w:p w14:paraId="1AA654F0" w14:textId="77777777" w:rsidR="007039E4" w:rsidRDefault="007039E4" w:rsidP="00C457C4"/>
    <w:p w14:paraId="40240652" w14:textId="77777777" w:rsidR="007039E4" w:rsidRPr="00F14DCE" w:rsidRDefault="007039E4" w:rsidP="00C457C4"/>
    <w:p w14:paraId="39FDABC0" w14:textId="77777777" w:rsidR="00C457C4" w:rsidRPr="00F14DCE" w:rsidRDefault="00C457C4" w:rsidP="00C457C4"/>
    <w:p w14:paraId="53B2BC7D" w14:textId="77777777" w:rsidR="00C457C4" w:rsidRPr="00F14DCE" w:rsidRDefault="00C457C4" w:rsidP="00C457C4">
      <w:r w:rsidRPr="00F14DCE">
        <w:rPr>
          <w:rFonts w:eastAsia="Times New Roman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B7A716" wp14:editId="2491E164">
                <wp:simplePos x="0" y="0"/>
                <wp:positionH relativeFrom="column">
                  <wp:posOffset>33655</wp:posOffset>
                </wp:positionH>
                <wp:positionV relativeFrom="paragraph">
                  <wp:posOffset>-654914</wp:posOffset>
                </wp:positionV>
                <wp:extent cx="5920966" cy="1457608"/>
                <wp:effectExtent l="0" t="0" r="10160" b="158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0966" cy="14576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9641AF" w14:textId="0E2C514E" w:rsidR="00C457C4" w:rsidRPr="00FF6F70" w:rsidRDefault="00C457C4" w:rsidP="00C457C4">
                            <w:pPr>
                              <w:shd w:val="clear" w:color="auto" w:fill="F6C5AC" w:themeFill="accent2" w:themeFillTint="66"/>
                              <w:tabs>
                                <w:tab w:val="left" w:pos="1965"/>
                              </w:tabs>
                              <w:jc w:val="center"/>
                              <w:rPr>
                                <w:rFonts w:eastAsia="Times New Roman" w:cstheme="minorHAnsi"/>
                                <w:color w:val="002060"/>
                                <w:sz w:val="21"/>
                                <w:szCs w:val="21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40"/>
                                <w:szCs w:val="40"/>
                              </w:rPr>
                              <w:t>APMNA 202</w:t>
                            </w:r>
                            <w:r w:rsidR="002910E9">
                              <w:rPr>
                                <w:rFonts w:eastAsia="Times New Roman" w:cstheme="minorHAnsi"/>
                                <w:color w:val="002060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14:paraId="6A62A47F" w14:textId="0B214430" w:rsidR="00C457C4" w:rsidRPr="00FF6F70" w:rsidRDefault="00C457C4" w:rsidP="00C457C4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>3</w:t>
                            </w:r>
                            <w:r w:rsidR="00705CA6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>4</w:t>
                            </w:r>
                            <w:r w:rsidR="00705CA6" w:rsidRPr="00705CA6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705CA6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 xml:space="preserve">Annual Meeting of </w:t>
                            </w:r>
                          </w:p>
                          <w:p w14:paraId="654D98BE" w14:textId="678C96B0" w:rsidR="00C457C4" w:rsidRPr="00FF6F70" w:rsidRDefault="00C457C4" w:rsidP="00C457C4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The Association of Psychocutaneous Medicine of North America </w:t>
                            </w:r>
                          </w:p>
                          <w:p w14:paraId="6CE98D7C" w14:textId="7C67D09F" w:rsidR="00C457C4" w:rsidRPr="00FF6F70" w:rsidRDefault="00C457C4" w:rsidP="00C457C4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March </w:t>
                            </w:r>
                            <w:r w:rsidR="00705CA6">
                              <w:rPr>
                                <w:rFonts w:eastAsia="Times New Roman" w:cstheme="minorHAnsi"/>
                                <w:color w:val="002060"/>
                              </w:rPr>
                              <w:t>26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>, 202</w:t>
                            </w:r>
                            <w:r w:rsidR="00705CA6">
                              <w:rPr>
                                <w:rFonts w:eastAsia="Times New Roman" w:cstheme="minorHAnsi"/>
                                <w:color w:val="002060"/>
                              </w:rPr>
                              <w:t>6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Hotel Hyatt Regency</w:t>
                            </w:r>
                            <w:r w:rsidR="00705CA6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 Denver Colorado Convention Center</w:t>
                            </w:r>
                          </w:p>
                          <w:p w14:paraId="56E5AD6E" w14:textId="0CA04AF2" w:rsidR="00C457C4" w:rsidRPr="00FF6F70" w:rsidRDefault="00705CA6" w:rsidP="00C457C4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Denver, CO</w:t>
                            </w:r>
                          </w:p>
                          <w:p w14:paraId="443B37A4" w14:textId="77777777" w:rsidR="00C457C4" w:rsidRPr="00FF6F70" w:rsidRDefault="00C457C4" w:rsidP="00C457C4">
                            <w:pPr>
                              <w:shd w:val="clear" w:color="auto" w:fill="F6C5AC" w:themeFill="accent2" w:themeFillTint="66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B7A71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.65pt;margin-top:-51.55pt;width:466.2pt;height:11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" fillcolor="white [3201]" strokeweight=".5pt">
                <v:textbox>
                  <w:txbxContent>
                    <w:p w14:paraId="479641AF" w14:textId="0E2C514E" w:rsidR="00C457C4" w:rsidRPr="00FF6F70" w:rsidRDefault="00C457C4" w:rsidP="00C457C4">
                      <w:pPr>
                        <w:shd w:val="clear" w:color="auto" w:fill="F6C5AC" w:themeFill="accent2" w:themeFillTint="66"/>
                        <w:tabs>
                          <w:tab w:val="left" w:pos="1965"/>
                        </w:tabs>
                        <w:jc w:val="center"/>
                        <w:rPr>
                          <w:rFonts w:eastAsia="Times New Roman" w:cstheme="minorHAnsi"/>
                          <w:color w:val="002060"/>
                          <w:sz w:val="21"/>
                          <w:szCs w:val="21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  <w:sz w:val="40"/>
                          <w:szCs w:val="40"/>
                        </w:rPr>
                        <w:t>APMNA 202</w:t>
                      </w:r>
                      <w:r w:rsidR="002910E9">
                        <w:rPr>
                          <w:rFonts w:eastAsia="Times New Roman" w:cstheme="minorHAnsi"/>
                          <w:color w:val="002060"/>
                          <w:sz w:val="40"/>
                          <w:szCs w:val="40"/>
                        </w:rPr>
                        <w:t>6</w:t>
                      </w:r>
                    </w:p>
                    <w:p w14:paraId="6A62A47F" w14:textId="0B214430" w:rsidR="00C457C4" w:rsidRPr="00FF6F70" w:rsidRDefault="00C457C4" w:rsidP="00C457C4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>3</w:t>
                      </w:r>
                      <w:r w:rsidR="00705CA6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>4</w:t>
                      </w:r>
                      <w:r w:rsidR="00705CA6" w:rsidRPr="00705CA6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705CA6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 xml:space="preserve">Annual Meeting of </w:t>
                      </w:r>
                    </w:p>
                    <w:p w14:paraId="654D98BE" w14:textId="678C96B0" w:rsidR="00C457C4" w:rsidRPr="00FF6F70" w:rsidRDefault="00C457C4" w:rsidP="00C457C4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The Association of Psychocutaneous Medicine of North America </w:t>
                      </w:r>
                    </w:p>
                    <w:p w14:paraId="6CE98D7C" w14:textId="7C67D09F" w:rsidR="00C457C4" w:rsidRPr="00FF6F70" w:rsidRDefault="00C457C4" w:rsidP="00C457C4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March </w:t>
                      </w:r>
                      <w:r w:rsidR="00705CA6">
                        <w:rPr>
                          <w:rFonts w:eastAsia="Times New Roman" w:cstheme="minorHAnsi"/>
                          <w:color w:val="002060"/>
                        </w:rPr>
                        <w:t>26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>, 202</w:t>
                      </w:r>
                      <w:r w:rsidR="00705CA6">
                        <w:rPr>
                          <w:rFonts w:eastAsia="Times New Roman" w:cstheme="minorHAnsi"/>
                          <w:color w:val="002060"/>
                        </w:rPr>
                        <w:t>6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, </w:t>
                      </w:r>
                      <w:r>
                        <w:rPr>
                          <w:rFonts w:eastAsia="Times New Roman" w:cstheme="minorHAnsi"/>
                          <w:color w:val="002060"/>
                        </w:rPr>
                        <w:t>Hotel Hyatt Regency</w:t>
                      </w:r>
                      <w:r w:rsidR="00705CA6">
                        <w:rPr>
                          <w:rFonts w:eastAsia="Times New Roman" w:cstheme="minorHAnsi"/>
                          <w:color w:val="002060"/>
                        </w:rPr>
                        <w:t xml:space="preserve"> Denver Colorado Convention Center</w:t>
                      </w:r>
                    </w:p>
                    <w:p w14:paraId="56E5AD6E" w14:textId="0CA04AF2" w:rsidR="00C457C4" w:rsidRPr="00FF6F70" w:rsidRDefault="00705CA6" w:rsidP="00C457C4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>
                        <w:rPr>
                          <w:rFonts w:eastAsia="Times New Roman" w:cstheme="minorHAnsi"/>
                          <w:color w:val="002060"/>
                        </w:rPr>
                        <w:t>Denver, CO</w:t>
                      </w:r>
                    </w:p>
                    <w:p w14:paraId="443B37A4" w14:textId="77777777" w:rsidR="00C457C4" w:rsidRPr="00FF6F70" w:rsidRDefault="00C457C4" w:rsidP="00C457C4">
                      <w:pPr>
                        <w:shd w:val="clear" w:color="auto" w:fill="F6C5AC" w:themeFill="accent2" w:themeFillTint="66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F5FC27" w14:textId="77777777" w:rsidR="00C457C4" w:rsidRPr="00F14DCE" w:rsidRDefault="00C457C4" w:rsidP="00C457C4"/>
    <w:p w14:paraId="19D7177F" w14:textId="77777777" w:rsidR="00C457C4" w:rsidRPr="00F14DCE" w:rsidRDefault="00C457C4" w:rsidP="00C457C4"/>
    <w:p w14:paraId="6BAD26DF" w14:textId="77777777" w:rsidR="00C457C4" w:rsidRPr="00F14DCE" w:rsidRDefault="00C457C4" w:rsidP="00C457C4"/>
    <w:p w14:paraId="6CB91AA4" w14:textId="77777777" w:rsidR="00C457C4" w:rsidRPr="00F14DCE" w:rsidRDefault="00C457C4" w:rsidP="00C457C4"/>
    <w:p w14:paraId="6B9B802E" w14:textId="77777777" w:rsidR="00D25235" w:rsidRPr="00F14DCE" w:rsidRDefault="00D25235" w:rsidP="00C457C4">
      <w:pPr>
        <w:jc w:val="center"/>
        <w:rPr>
          <w:b/>
          <w:bCs/>
        </w:rPr>
      </w:pPr>
    </w:p>
    <w:p w14:paraId="54B3336B" w14:textId="77777777" w:rsidR="005E1345" w:rsidRDefault="005E1345" w:rsidP="00C457C4">
      <w:pPr>
        <w:jc w:val="center"/>
        <w:rPr>
          <w:b/>
          <w:bCs/>
          <w:sz w:val="32"/>
          <w:szCs w:val="32"/>
        </w:rPr>
      </w:pPr>
    </w:p>
    <w:p w14:paraId="143FF97F" w14:textId="74935F12" w:rsidR="00C457C4" w:rsidRPr="00F14DCE" w:rsidRDefault="00C457C4" w:rsidP="00C457C4">
      <w:pPr>
        <w:jc w:val="center"/>
        <w:rPr>
          <w:b/>
          <w:bCs/>
          <w:sz w:val="32"/>
          <w:szCs w:val="32"/>
        </w:rPr>
      </w:pPr>
      <w:r w:rsidRPr="00F14DCE">
        <w:rPr>
          <w:b/>
          <w:bCs/>
          <w:sz w:val="32"/>
          <w:szCs w:val="32"/>
        </w:rPr>
        <w:t>Poster Presentation</w:t>
      </w:r>
      <w:r w:rsidR="00D25235" w:rsidRPr="00F14DCE">
        <w:rPr>
          <w:b/>
          <w:bCs/>
          <w:sz w:val="32"/>
          <w:szCs w:val="32"/>
        </w:rPr>
        <w:t>s</w:t>
      </w:r>
    </w:p>
    <w:p w14:paraId="7553309C" w14:textId="77777777" w:rsidR="00C457C4" w:rsidRPr="00F14DCE" w:rsidRDefault="00C457C4" w:rsidP="00C457C4"/>
    <w:p w14:paraId="23450651" w14:textId="77777777" w:rsidR="00C457C4" w:rsidRPr="00F14DCE" w:rsidRDefault="00C457C4" w:rsidP="004428D9">
      <w:pPr>
        <w:rPr>
          <w:color w:val="FF0000"/>
        </w:rPr>
      </w:pPr>
    </w:p>
    <w:p w14:paraId="481F5AF9" w14:textId="74E40230" w:rsidR="00C457C4" w:rsidRPr="00F14DCE" w:rsidRDefault="00713534" w:rsidP="004428D9">
      <w:pPr>
        <w:rPr>
          <w:color w:val="FF0000"/>
        </w:rPr>
      </w:pPr>
      <w:r w:rsidRPr="00F14DCE">
        <w:rPr>
          <w:color w:val="000000"/>
          <w:shd w:val="clear" w:color="auto" w:fill="FFFFFF"/>
        </w:rPr>
        <w:t>Blushing and Betrayal: Visibility, Embodiment, and Involuntary Disclosure</w:t>
      </w:r>
      <w:r w:rsidRPr="00F14DCE">
        <w:rPr>
          <w:b/>
          <w:bCs/>
          <w:color w:val="000000"/>
          <w:shd w:val="clear" w:color="auto" w:fill="FFFFFF"/>
        </w:rPr>
        <w:t xml:space="preserve">  </w:t>
      </w:r>
    </w:p>
    <w:p w14:paraId="63515EB4" w14:textId="00DF2BC2" w:rsidR="00173527" w:rsidRPr="00F14DCE" w:rsidRDefault="00713534" w:rsidP="00AA7406">
      <w:pPr>
        <w:rPr>
          <w:color w:val="EE0000"/>
        </w:rPr>
      </w:pPr>
      <w:r w:rsidRPr="00F14DCE">
        <w:rPr>
          <w:color w:val="EE0000"/>
        </w:rPr>
        <w:t>URSULA SPENCE, ETHAN JETTER, JAMIE WARNER, BRENT CARR</w:t>
      </w:r>
    </w:p>
    <w:p w14:paraId="75B21462" w14:textId="77777777" w:rsidR="00713534" w:rsidRPr="00F14DCE" w:rsidRDefault="00713534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</w:p>
    <w:p w14:paraId="5FA49B22" w14:textId="4D70A68C" w:rsidR="00173527" w:rsidRPr="00F14DCE" w:rsidRDefault="00173527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1D2228"/>
        </w:rPr>
      </w:pPr>
      <w:r w:rsidRPr="00F14DCE">
        <w:rPr>
          <w:rFonts w:asciiTheme="minorHAnsi" w:hAnsiTheme="minorHAnsi"/>
          <w:color w:val="1D2228"/>
        </w:rPr>
        <w:t>Substance Use Among Sexual and Gender Minority Patients with Chronic Inflammatory Skin Diseases and Pigmentary Disorders</w:t>
      </w:r>
    </w:p>
    <w:p w14:paraId="086F47E0" w14:textId="242B1FFC" w:rsidR="00173527" w:rsidRPr="00F14DCE" w:rsidRDefault="00173527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  <w:shd w:val="clear" w:color="auto" w:fill="FFFFFF"/>
        </w:rPr>
      </w:pPr>
      <w:r w:rsidRPr="00F14DCE">
        <w:rPr>
          <w:rFonts w:asciiTheme="minorHAnsi" w:hAnsiTheme="minorHAnsi"/>
          <w:color w:val="EE0000"/>
          <w:shd w:val="clear" w:color="auto" w:fill="FFFFFF"/>
        </w:rPr>
        <w:t>JOSHUA JUHYUN KIM, XIAOFENG YAN, JAMES ALAN BOURGEOIS</w:t>
      </w:r>
      <w:r w:rsidR="008D6625" w:rsidRPr="00F14DCE">
        <w:rPr>
          <w:rFonts w:asciiTheme="minorHAnsi" w:hAnsiTheme="minorHAnsi"/>
          <w:color w:val="EE0000"/>
          <w:shd w:val="clear" w:color="auto" w:fill="FFFFFF"/>
        </w:rPr>
        <w:t xml:space="preserve"> (CA)</w:t>
      </w:r>
    </w:p>
    <w:p w14:paraId="0A3CD121" w14:textId="77777777" w:rsidR="0067353A" w:rsidRPr="00F14DCE" w:rsidRDefault="0067353A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  <w:shd w:val="clear" w:color="auto" w:fill="FFFFFF"/>
        </w:rPr>
      </w:pPr>
    </w:p>
    <w:p w14:paraId="2D8B8815" w14:textId="19B65884" w:rsidR="00E61717" w:rsidRPr="00F14DCE" w:rsidRDefault="00E61717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  <w:shd w:val="clear" w:color="auto" w:fill="FFFFFF"/>
        </w:rPr>
      </w:pPr>
      <w:r w:rsidRPr="00F14DCE">
        <w:rPr>
          <w:rFonts w:asciiTheme="minorHAnsi" w:hAnsiTheme="minorHAnsi"/>
          <w:color w:val="1D2228"/>
          <w:shd w:val="clear" w:color="auto" w:fill="FFFFFF"/>
        </w:rPr>
        <w:t>When Stress Leaves Its Mark: Mind-Body Pathways to Modulate Stress-Driven Skin Cancer Biology.</w:t>
      </w:r>
    </w:p>
    <w:p w14:paraId="372055C8" w14:textId="48BA48E6" w:rsidR="00AE4731" w:rsidRPr="00F14DCE" w:rsidRDefault="003729E5" w:rsidP="00173527">
      <w:pPr>
        <w:pStyle w:val="yiv6544168530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  <w:r w:rsidRPr="00F14DCE">
        <w:rPr>
          <w:rFonts w:asciiTheme="minorHAnsi" w:hAnsiTheme="minorHAnsi"/>
          <w:color w:val="EE0000"/>
          <w:shd w:val="clear" w:color="auto" w:fill="FFFFFF"/>
        </w:rPr>
        <w:t>KEANA KHODADAD (IL)</w:t>
      </w:r>
    </w:p>
    <w:p w14:paraId="4CCE7ADB" w14:textId="77777777" w:rsidR="004428D9" w:rsidRPr="00F14DCE" w:rsidRDefault="004428D9" w:rsidP="004428D9">
      <w:pPr>
        <w:rPr>
          <w:color w:val="FF0000"/>
        </w:rPr>
      </w:pPr>
    </w:p>
    <w:p w14:paraId="565FA49F" w14:textId="02ED4DFD" w:rsidR="00100436" w:rsidRPr="00F14DCE" w:rsidRDefault="00100436" w:rsidP="004428D9">
      <w:pPr>
        <w:rPr>
          <w:color w:val="000000"/>
          <w:shd w:val="clear" w:color="auto" w:fill="FFFFFF"/>
        </w:rPr>
      </w:pPr>
      <w:r w:rsidRPr="00F14DCE">
        <w:rPr>
          <w:color w:val="000000"/>
          <w:shd w:val="clear" w:color="auto" w:fill="FFFFFF"/>
        </w:rPr>
        <w:t>The Psychocutaneous Axis: Integrating Mind-Body Medicine into Clinical Practice</w:t>
      </w:r>
    </w:p>
    <w:p w14:paraId="7B98E17C" w14:textId="66548168" w:rsidR="00AE4731" w:rsidRPr="00F14DCE" w:rsidRDefault="003729E5" w:rsidP="004428D9">
      <w:pPr>
        <w:rPr>
          <w:rFonts w:cstheme="minorHAnsi"/>
          <w:color w:val="FF0000"/>
        </w:rPr>
      </w:pPr>
      <w:r w:rsidRPr="00F14DCE">
        <w:rPr>
          <w:rFonts w:cstheme="minorHAnsi"/>
          <w:color w:val="FF0000"/>
        </w:rPr>
        <w:t>BRYANNA SULLIVAN (IL)</w:t>
      </w:r>
      <w:r w:rsidR="00F16C4B" w:rsidRPr="00F14DCE">
        <w:rPr>
          <w:rFonts w:cstheme="minorHAnsi"/>
          <w:color w:val="FF0000"/>
        </w:rPr>
        <w:t xml:space="preserve"> KEIRA BARR (WA)</w:t>
      </w:r>
    </w:p>
    <w:p w14:paraId="7BD6A909" w14:textId="77777777" w:rsidR="00C6292F" w:rsidRPr="00F14DCE" w:rsidRDefault="00C6292F" w:rsidP="004428D9">
      <w:pPr>
        <w:rPr>
          <w:rFonts w:cs="Calibri"/>
        </w:rPr>
      </w:pPr>
    </w:p>
    <w:p w14:paraId="1569EAE5" w14:textId="35BB5222" w:rsidR="0041509E" w:rsidRPr="00F14DCE" w:rsidRDefault="0041509E" w:rsidP="004428D9">
      <w:pPr>
        <w:rPr>
          <w:color w:val="000000"/>
          <w:shd w:val="clear" w:color="auto" w:fill="FFFFFF"/>
        </w:rPr>
      </w:pPr>
      <w:r w:rsidRPr="00F14DCE">
        <w:rPr>
          <w:color w:val="000000"/>
          <w:shd w:val="clear" w:color="auto" w:fill="FFFFFF"/>
        </w:rPr>
        <w:t>Association Between Post-Traumatic Stress Disorder and Inflammatory Skin Diseases: A Case-Control Study Using the All of Us Database.</w:t>
      </w:r>
    </w:p>
    <w:p w14:paraId="349808B2" w14:textId="10F01BAD" w:rsidR="0041509E" w:rsidRPr="00F14DCE" w:rsidRDefault="003729E5" w:rsidP="004428D9">
      <w:pPr>
        <w:rPr>
          <w:color w:val="EE0000"/>
          <w:shd w:val="clear" w:color="auto" w:fill="FFFFFF"/>
        </w:rPr>
      </w:pPr>
      <w:r w:rsidRPr="00F14DCE">
        <w:rPr>
          <w:color w:val="EE0000"/>
          <w:shd w:val="clear" w:color="auto" w:fill="FFFFFF"/>
        </w:rPr>
        <w:t>NICOLE CHIN (IL)</w:t>
      </w:r>
    </w:p>
    <w:p w14:paraId="731B040A" w14:textId="77777777" w:rsidR="003729E5" w:rsidRPr="00F14DCE" w:rsidRDefault="003729E5" w:rsidP="004428D9">
      <w:pPr>
        <w:rPr>
          <w:color w:val="EE0000"/>
          <w:shd w:val="clear" w:color="auto" w:fill="FFFFFF"/>
        </w:rPr>
      </w:pPr>
    </w:p>
    <w:p w14:paraId="32A4659B" w14:textId="4CC7AC14" w:rsidR="003729E5" w:rsidRPr="00F14DCE" w:rsidRDefault="003729E5" w:rsidP="003729E5">
      <w:pPr>
        <w:pStyle w:val="yiv8810063802msonormal"/>
        <w:shd w:val="clear" w:color="auto" w:fill="FFFFFF"/>
        <w:spacing w:before="0" w:beforeAutospacing="0" w:after="0" w:afterAutospacing="0"/>
        <w:rPr>
          <w:rFonts w:asciiTheme="minorHAnsi" w:hAnsiTheme="minorHAnsi"/>
          <w:color w:val="1D2228"/>
        </w:rPr>
      </w:pPr>
      <w:proofErr w:type="spellStart"/>
      <w:r w:rsidRPr="00F14DCE">
        <w:rPr>
          <w:rFonts w:asciiTheme="minorHAnsi" w:hAnsiTheme="minorHAnsi"/>
          <w:color w:val="1D2228"/>
        </w:rPr>
        <w:t>Dermatillomania</w:t>
      </w:r>
      <w:proofErr w:type="spellEnd"/>
      <w:r w:rsidRPr="00F14DCE">
        <w:rPr>
          <w:rFonts w:asciiTheme="minorHAnsi" w:hAnsiTheme="minorHAnsi"/>
          <w:color w:val="1D2228"/>
        </w:rPr>
        <w:t xml:space="preserve"> in Context: A </w:t>
      </w:r>
      <w:proofErr w:type="gramStart"/>
      <w:r w:rsidR="00616CE4" w:rsidRPr="00F14DCE">
        <w:rPr>
          <w:rFonts w:asciiTheme="minorHAnsi" w:hAnsiTheme="minorHAnsi"/>
          <w:color w:val="1D2228"/>
        </w:rPr>
        <w:t>Demographically</w:t>
      </w:r>
      <w:r w:rsidR="00616CE4">
        <w:rPr>
          <w:rFonts w:asciiTheme="minorHAnsi" w:hAnsiTheme="minorHAnsi"/>
          <w:color w:val="1D2228"/>
        </w:rPr>
        <w:t>-</w:t>
      </w:r>
      <w:r w:rsidR="00616CE4" w:rsidRPr="00F14DCE">
        <w:rPr>
          <w:rFonts w:asciiTheme="minorHAnsi" w:hAnsiTheme="minorHAnsi"/>
          <w:color w:val="1D2228"/>
        </w:rPr>
        <w:t>Informed</w:t>
      </w:r>
      <w:proofErr w:type="gramEnd"/>
      <w:r w:rsidRPr="00F14DCE">
        <w:rPr>
          <w:rFonts w:asciiTheme="minorHAnsi" w:hAnsiTheme="minorHAnsi"/>
          <w:color w:val="1D2228"/>
        </w:rPr>
        <w:t xml:space="preserve"> Review of Skin Picking Disorder’s Psychosocial and Clinical Impact</w:t>
      </w:r>
    </w:p>
    <w:p w14:paraId="67DAAED1" w14:textId="4780752E" w:rsidR="003729E5" w:rsidRPr="00F14DCE" w:rsidRDefault="003729E5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  <w:r w:rsidRPr="00F14DCE">
        <w:rPr>
          <w:rFonts w:asciiTheme="minorHAnsi" w:hAnsiTheme="minorHAnsi"/>
          <w:color w:val="EE0000"/>
        </w:rPr>
        <w:t>NINA ZHU, XIAOFENG YAN, JAMES ALAN BOURGEOIS (CA)</w:t>
      </w:r>
    </w:p>
    <w:p w14:paraId="3EEC7317" w14:textId="77777777" w:rsidR="00E03271" w:rsidRPr="00F14DCE" w:rsidRDefault="00E03271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</w:p>
    <w:p w14:paraId="1070AEAF" w14:textId="4D537ED9" w:rsidR="00E03271" w:rsidRPr="00F14DCE" w:rsidRDefault="00E03271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</w:rPr>
      </w:pPr>
      <w:r w:rsidRPr="00F14DCE">
        <w:rPr>
          <w:rFonts w:asciiTheme="minorHAnsi" w:hAnsiTheme="minorHAnsi"/>
        </w:rPr>
        <w:t>Body Image, Stigma, and Disordered Eating Behaviors in Hidradenitis Suppurativa: Psychosocial and Care Implications</w:t>
      </w:r>
    </w:p>
    <w:p w14:paraId="60BD9C5D" w14:textId="72F644A3" w:rsidR="00E03271" w:rsidRPr="00F14DCE" w:rsidRDefault="00E03271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  <w:r w:rsidRPr="00F14DCE">
        <w:rPr>
          <w:rFonts w:asciiTheme="minorHAnsi" w:hAnsiTheme="minorHAnsi"/>
          <w:color w:val="EE0000"/>
        </w:rPr>
        <w:t>YVONNE K</w:t>
      </w:r>
      <w:r w:rsidR="000523AD" w:rsidRPr="00F14DCE">
        <w:rPr>
          <w:rFonts w:asciiTheme="minorHAnsi" w:hAnsiTheme="minorHAnsi"/>
          <w:color w:val="EE0000"/>
        </w:rPr>
        <w:t xml:space="preserve"> CHU</w:t>
      </w:r>
      <w:r w:rsidRPr="00F14DCE">
        <w:rPr>
          <w:rFonts w:asciiTheme="minorHAnsi" w:hAnsiTheme="minorHAnsi"/>
          <w:color w:val="EE0000"/>
        </w:rPr>
        <w:t>NG (CA)</w:t>
      </w:r>
    </w:p>
    <w:p w14:paraId="0606ED6E" w14:textId="77777777" w:rsidR="008F6F50" w:rsidRDefault="008F6F50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</w:rPr>
      </w:pPr>
    </w:p>
    <w:p w14:paraId="72309D77" w14:textId="36340DEC" w:rsidR="002B114D" w:rsidRPr="00F14DCE" w:rsidRDefault="002B114D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  <w:r w:rsidRPr="00F14DCE">
        <w:rPr>
          <w:rFonts w:asciiTheme="minorHAnsi" w:hAnsiTheme="minorHAnsi"/>
        </w:rPr>
        <w:t>A Clinical Guide to Managing Obsessive Compulsive Disorder &amp; Body-Focused Repetitive Behaviors in Dermatologic Practice</w:t>
      </w:r>
    </w:p>
    <w:p w14:paraId="3D893776" w14:textId="21143585" w:rsidR="00BF0D7E" w:rsidRPr="00F14DCE" w:rsidRDefault="002B114D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  <w:r w:rsidRPr="00F14DCE">
        <w:rPr>
          <w:rFonts w:asciiTheme="minorHAnsi" w:hAnsiTheme="minorHAnsi"/>
          <w:color w:val="EE0000"/>
        </w:rPr>
        <w:t>MARY CLAIRE SWAIM, AND TONY A. SLIEMAN, (AR)</w:t>
      </w:r>
    </w:p>
    <w:p w14:paraId="3AC58251" w14:textId="77777777" w:rsidR="004727DA" w:rsidRPr="00F14DCE" w:rsidRDefault="004727DA" w:rsidP="003729E5">
      <w:pPr>
        <w:pStyle w:val="yiv8810063802msolistparagraph"/>
        <w:shd w:val="clear" w:color="auto" w:fill="FFFFFF"/>
        <w:spacing w:before="0" w:beforeAutospacing="0" w:after="0" w:afterAutospacing="0"/>
        <w:rPr>
          <w:rFonts w:asciiTheme="minorHAnsi" w:hAnsiTheme="minorHAnsi"/>
          <w:color w:val="EE0000"/>
        </w:rPr>
      </w:pPr>
    </w:p>
    <w:p w14:paraId="6516233F" w14:textId="16D4ACBF" w:rsidR="003729E5" w:rsidRPr="00F14DCE" w:rsidRDefault="00CC367F" w:rsidP="004428D9">
      <w:pPr>
        <w:rPr>
          <w:color w:val="000000" w:themeColor="text1"/>
          <w:shd w:val="clear" w:color="auto" w:fill="FFFFFF"/>
        </w:rPr>
      </w:pPr>
      <w:r w:rsidRPr="00F14DCE">
        <w:rPr>
          <w:color w:val="000000" w:themeColor="text1"/>
          <w:shd w:val="clear" w:color="auto" w:fill="FFFFFF"/>
        </w:rPr>
        <w:t>Psychodermatology in Early Career Physicians Anxiety, Identity and Stigma</w:t>
      </w:r>
    </w:p>
    <w:p w14:paraId="0C2A7EDE" w14:textId="5154DAB3" w:rsidR="00CC367F" w:rsidRPr="00F14DCE" w:rsidRDefault="00CC367F" w:rsidP="004428D9">
      <w:pPr>
        <w:rPr>
          <w:color w:val="EE0000"/>
          <w:shd w:val="clear" w:color="auto" w:fill="FFFFFF"/>
        </w:rPr>
      </w:pPr>
      <w:r w:rsidRPr="00F14DCE">
        <w:rPr>
          <w:color w:val="EE0000"/>
          <w:shd w:val="clear" w:color="auto" w:fill="FFFFFF"/>
        </w:rPr>
        <w:t>TAYLOR WALDMANN, BRENT CARR (FL)</w:t>
      </w:r>
    </w:p>
    <w:p w14:paraId="310B129F" w14:textId="0DFECCDB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033456BC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3532CB8E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3D89110B" w14:textId="6068A456" w:rsidR="002910E9" w:rsidRDefault="007039E4" w:rsidP="004428D9">
      <w:pPr>
        <w:rPr>
          <w:rFonts w:eastAsiaTheme="minorHAnsi" w:cs="System Font"/>
          <w14:ligatures w14:val="standardContextual"/>
        </w:rPr>
      </w:pPr>
      <w:r w:rsidRPr="00F14DCE">
        <w:rPr>
          <w:rFonts w:eastAsia="Times New Roman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45142" wp14:editId="54C764E9">
                <wp:simplePos x="0" y="0"/>
                <wp:positionH relativeFrom="column">
                  <wp:posOffset>-123825</wp:posOffset>
                </wp:positionH>
                <wp:positionV relativeFrom="paragraph">
                  <wp:posOffset>-311785</wp:posOffset>
                </wp:positionV>
                <wp:extent cx="5920966" cy="1457608"/>
                <wp:effectExtent l="0" t="0" r="10160" b="15875"/>
                <wp:wrapNone/>
                <wp:docPr id="279980873" name="Text Box 279980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0966" cy="14576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02B7D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tabs>
                                <w:tab w:val="left" w:pos="1965"/>
                              </w:tabs>
                              <w:jc w:val="center"/>
                              <w:rPr>
                                <w:rFonts w:eastAsia="Times New Roman" w:cstheme="minorHAnsi"/>
                                <w:color w:val="002060"/>
                                <w:sz w:val="21"/>
                                <w:szCs w:val="21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40"/>
                                <w:szCs w:val="40"/>
                              </w:rPr>
                              <w:t>APMNA 202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14:paraId="5DC10EF0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>4</w:t>
                            </w:r>
                            <w:r w:rsidRPr="00705CA6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  <w:sz w:val="28"/>
                                <w:szCs w:val="28"/>
                              </w:rPr>
                              <w:t xml:space="preserve">Annual Meeting of </w:t>
                            </w:r>
                          </w:p>
                          <w:p w14:paraId="5266E452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The Association of Psychocutaneous Medicine of North America </w:t>
                            </w:r>
                          </w:p>
                          <w:p w14:paraId="5051F1DC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March 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26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>, 202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6</w:t>
                            </w:r>
                            <w:r w:rsidRPr="00FF6F70">
                              <w:rPr>
                                <w:rFonts w:eastAsia="Times New Roman" w:cstheme="minorHAnsi"/>
                                <w:color w:val="002060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Hotel Hyatt Regency Denver Colorado Convention Center</w:t>
                            </w:r>
                          </w:p>
                          <w:p w14:paraId="72B8571E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jc w:val="center"/>
                              <w:rPr>
                                <w:rFonts w:eastAsia="Times New Roman" w:cstheme="minorHAnsi"/>
                                <w:color w:val="002060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2060"/>
                              </w:rPr>
                              <w:t>Denver, CO</w:t>
                            </w:r>
                          </w:p>
                          <w:p w14:paraId="24F2FDB4" w14:textId="77777777" w:rsidR="002910E9" w:rsidRPr="00FF6F70" w:rsidRDefault="002910E9" w:rsidP="002910E9">
                            <w:pPr>
                              <w:shd w:val="clear" w:color="auto" w:fill="F6C5AC" w:themeFill="accent2" w:themeFillTint="66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45142" id="Text Box 279980873" o:spid="_x0000_s1027" type="#_x0000_t202" style="position:absolute;margin-left:-9.75pt;margin-top:-24.55pt;width:466.2pt;height:11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" fillcolor="white [3201]" strokeweight=".5pt">
                <v:textbox>
                  <w:txbxContent>
                    <w:p w14:paraId="09F02B7D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tabs>
                          <w:tab w:val="left" w:pos="1965"/>
                        </w:tabs>
                        <w:jc w:val="center"/>
                        <w:rPr>
                          <w:rFonts w:eastAsia="Times New Roman" w:cstheme="minorHAnsi"/>
                          <w:color w:val="002060"/>
                          <w:sz w:val="21"/>
                          <w:szCs w:val="21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  <w:sz w:val="40"/>
                          <w:szCs w:val="40"/>
                        </w:rPr>
                        <w:t>APMNA 202</w:t>
                      </w:r>
                      <w:r>
                        <w:rPr>
                          <w:rFonts w:eastAsia="Times New Roman" w:cstheme="minorHAnsi"/>
                          <w:color w:val="002060"/>
                          <w:sz w:val="40"/>
                          <w:szCs w:val="40"/>
                        </w:rPr>
                        <w:t>6</w:t>
                      </w:r>
                    </w:p>
                    <w:p w14:paraId="5DC10EF0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>4</w:t>
                      </w:r>
                      <w:r w:rsidRPr="00705CA6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  <w:sz w:val="28"/>
                          <w:szCs w:val="28"/>
                        </w:rPr>
                        <w:t xml:space="preserve">Annual Meeting of </w:t>
                      </w:r>
                    </w:p>
                    <w:p w14:paraId="5266E452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The Association of Psychocutaneous Medicine of North America </w:t>
                      </w:r>
                    </w:p>
                    <w:p w14:paraId="5051F1DC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March </w:t>
                      </w:r>
                      <w:r>
                        <w:rPr>
                          <w:rFonts w:eastAsia="Times New Roman" w:cstheme="minorHAnsi"/>
                          <w:color w:val="002060"/>
                        </w:rPr>
                        <w:t>26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>, 202</w:t>
                      </w:r>
                      <w:r>
                        <w:rPr>
                          <w:rFonts w:eastAsia="Times New Roman" w:cstheme="minorHAnsi"/>
                          <w:color w:val="002060"/>
                        </w:rPr>
                        <w:t>6</w:t>
                      </w:r>
                      <w:r w:rsidRPr="00FF6F70">
                        <w:rPr>
                          <w:rFonts w:eastAsia="Times New Roman" w:cstheme="minorHAnsi"/>
                          <w:color w:val="002060"/>
                        </w:rPr>
                        <w:t xml:space="preserve">, </w:t>
                      </w:r>
                      <w:r>
                        <w:rPr>
                          <w:rFonts w:eastAsia="Times New Roman" w:cstheme="minorHAnsi"/>
                          <w:color w:val="002060"/>
                        </w:rPr>
                        <w:t>Hotel Hyatt Regency Denver Colorado Convention Center</w:t>
                      </w:r>
                    </w:p>
                    <w:p w14:paraId="72B8571E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jc w:val="center"/>
                        <w:rPr>
                          <w:rFonts w:eastAsia="Times New Roman" w:cstheme="minorHAnsi"/>
                          <w:color w:val="002060"/>
                        </w:rPr>
                      </w:pPr>
                      <w:r>
                        <w:rPr>
                          <w:rFonts w:eastAsia="Times New Roman" w:cstheme="minorHAnsi"/>
                          <w:color w:val="002060"/>
                        </w:rPr>
                        <w:t>Denver, CO</w:t>
                      </w:r>
                    </w:p>
                    <w:p w14:paraId="24F2FDB4" w14:textId="77777777" w:rsidR="002910E9" w:rsidRPr="00FF6F70" w:rsidRDefault="002910E9" w:rsidP="002910E9">
                      <w:pPr>
                        <w:shd w:val="clear" w:color="auto" w:fill="F6C5AC" w:themeFill="accent2" w:themeFillTint="66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AA741B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09C2AB57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3E664E17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15535144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0BC6FD1B" w14:textId="77777777" w:rsidR="002910E9" w:rsidRDefault="002910E9" w:rsidP="004428D9">
      <w:pPr>
        <w:rPr>
          <w:rFonts w:eastAsiaTheme="minorHAnsi" w:cs="System Font"/>
          <w14:ligatures w14:val="standardContextual"/>
        </w:rPr>
      </w:pPr>
    </w:p>
    <w:p w14:paraId="161BB423" w14:textId="77777777" w:rsidR="007039E4" w:rsidRDefault="007039E4" w:rsidP="004428D9">
      <w:pPr>
        <w:rPr>
          <w:rFonts w:eastAsiaTheme="minorHAnsi" w:cs="System Font"/>
          <w14:ligatures w14:val="standardContextual"/>
        </w:rPr>
      </w:pPr>
    </w:p>
    <w:p w14:paraId="31B81CC1" w14:textId="77777777" w:rsidR="007039E4" w:rsidRDefault="007039E4" w:rsidP="004428D9">
      <w:pPr>
        <w:rPr>
          <w:rFonts w:eastAsiaTheme="minorHAnsi" w:cs="System Font"/>
          <w14:ligatures w14:val="standardContextual"/>
        </w:rPr>
      </w:pPr>
    </w:p>
    <w:p w14:paraId="48441201" w14:textId="0E641CF8" w:rsidR="008C489A" w:rsidRPr="00F14DCE" w:rsidRDefault="008C489A" w:rsidP="004428D9">
      <w:pPr>
        <w:rPr>
          <w:rFonts w:eastAsiaTheme="minorHAnsi" w:cs="System Font"/>
          <w14:ligatures w14:val="standardContextual"/>
        </w:rPr>
      </w:pPr>
      <w:r w:rsidRPr="00F14DCE">
        <w:rPr>
          <w:rFonts w:eastAsiaTheme="minorHAnsi" w:cs="System Font"/>
          <w14:ligatures w14:val="standardContextual"/>
        </w:rPr>
        <w:t>Geriatric Psychodermatology: Current Concepts and Therapeutic Strategies</w:t>
      </w:r>
    </w:p>
    <w:p w14:paraId="6A1F5417" w14:textId="4C858F7D" w:rsidR="008C489A" w:rsidRPr="00F14DCE" w:rsidRDefault="008C489A" w:rsidP="004428D9">
      <w:pPr>
        <w:rPr>
          <w:rFonts w:eastAsiaTheme="minorHAnsi" w:cs="System Font"/>
          <w:color w:val="EE0000"/>
          <w14:ligatures w14:val="standardContextual"/>
        </w:rPr>
      </w:pPr>
      <w:r w:rsidRPr="00F14DCE">
        <w:rPr>
          <w:rFonts w:eastAsiaTheme="minorHAnsi" w:cs="System Font"/>
          <w:color w:val="EE0000"/>
          <w14:ligatures w14:val="standardContextual"/>
        </w:rPr>
        <w:t>TAMARA KORKOMAZ (CANADA)</w:t>
      </w:r>
    </w:p>
    <w:p w14:paraId="044E73D9" w14:textId="77777777" w:rsidR="00CC499B" w:rsidRPr="00F14DCE" w:rsidRDefault="00CC499B" w:rsidP="004428D9">
      <w:pPr>
        <w:rPr>
          <w:rFonts w:eastAsiaTheme="minorHAnsi" w:cs="System Font"/>
          <w:color w:val="EE0000"/>
          <w14:ligatures w14:val="standardContextual"/>
        </w:rPr>
      </w:pPr>
    </w:p>
    <w:p w14:paraId="5AA44A6D" w14:textId="77777777" w:rsidR="00CC499B" w:rsidRPr="00F14DCE" w:rsidRDefault="00CC499B" w:rsidP="00CC499B">
      <w:pPr>
        <w:shd w:val="clear" w:color="auto" w:fill="FFFFFF"/>
        <w:rPr>
          <w:rFonts w:eastAsia="Times New Roman" w:cs="Times New Roman"/>
          <w:color w:val="000000"/>
        </w:rPr>
      </w:pPr>
      <w:r w:rsidRPr="00F14DCE">
        <w:rPr>
          <w:rFonts w:eastAsia="Times New Roman" w:cs="Times New Roman"/>
          <w:color w:val="000000"/>
        </w:rPr>
        <w:t>Seen but Unmeasured: The Psychosocial Burden of Post-Inflammatory Hyperpigmentation in Skin of Color</w:t>
      </w:r>
    </w:p>
    <w:p w14:paraId="35A26876" w14:textId="073487ED" w:rsidR="00CC499B" w:rsidRPr="00F14DCE" w:rsidRDefault="00CC499B" w:rsidP="00CC499B">
      <w:pPr>
        <w:shd w:val="clear" w:color="auto" w:fill="FFFFFF"/>
        <w:rPr>
          <w:rFonts w:eastAsia="Times New Roman" w:cs="Times New Roman"/>
          <w:color w:val="EE0000"/>
        </w:rPr>
      </w:pPr>
      <w:r w:rsidRPr="00F14DCE">
        <w:rPr>
          <w:rFonts w:eastAsia="Times New Roman" w:cs="Times New Roman"/>
          <w:color w:val="EE0000"/>
        </w:rPr>
        <w:t>TYARAH TRIAS (CA)</w:t>
      </w:r>
    </w:p>
    <w:p w14:paraId="2FF70B19" w14:textId="77777777" w:rsidR="0028476F" w:rsidRPr="00F14DCE" w:rsidRDefault="0028476F" w:rsidP="00CC499B">
      <w:pPr>
        <w:shd w:val="clear" w:color="auto" w:fill="FFFFFF"/>
        <w:rPr>
          <w:rFonts w:eastAsia="Times New Roman" w:cs="Times New Roman"/>
          <w:color w:val="EE0000"/>
        </w:rPr>
      </w:pPr>
    </w:p>
    <w:p w14:paraId="06A0558C" w14:textId="5C256190" w:rsidR="0028476F" w:rsidRPr="00F14DCE" w:rsidRDefault="0028476F" w:rsidP="0028476F">
      <w:pPr>
        <w:shd w:val="clear" w:color="auto" w:fill="FFFFFF"/>
        <w:rPr>
          <w:rFonts w:eastAsia="Times New Roman" w:cs="Times New Roman"/>
          <w:color w:val="000000" w:themeColor="text1"/>
        </w:rPr>
      </w:pPr>
      <w:r w:rsidRPr="00F14DCE">
        <w:rPr>
          <w:rFonts w:eastAsia="Times New Roman" w:cs="Times New Roman"/>
          <w:color w:val="000000" w:themeColor="text1"/>
        </w:rPr>
        <w:t>Beyond the Skin: Psychological Considerations with Aesthetic Care</w:t>
      </w:r>
    </w:p>
    <w:p w14:paraId="42430063" w14:textId="50DB1BE3" w:rsidR="0028476F" w:rsidRPr="00F14DCE" w:rsidRDefault="0028476F" w:rsidP="0028476F">
      <w:pPr>
        <w:shd w:val="clear" w:color="auto" w:fill="FFFFFF"/>
        <w:rPr>
          <w:rFonts w:eastAsia="Times New Roman" w:cs="Times New Roman"/>
          <w:color w:val="EE0000"/>
        </w:rPr>
      </w:pPr>
      <w:r w:rsidRPr="00F14DCE">
        <w:rPr>
          <w:rFonts w:eastAsia="Times New Roman" w:cs="Times New Roman"/>
          <w:color w:val="EE0000"/>
        </w:rPr>
        <w:t xml:space="preserve">GABRIEL </w:t>
      </w:r>
      <w:r w:rsidR="00CD7E74" w:rsidRPr="00F14DCE">
        <w:rPr>
          <w:rFonts w:eastAsia="Times New Roman" w:cs="Times New Roman"/>
          <w:color w:val="EE0000"/>
        </w:rPr>
        <w:t>PETERS (</w:t>
      </w:r>
      <w:r w:rsidRPr="00F14DCE">
        <w:rPr>
          <w:rFonts w:eastAsia="Times New Roman" w:cs="Times New Roman"/>
          <w:color w:val="EE0000"/>
        </w:rPr>
        <w:t>NM), MOHAMMED JAFFERANY (MI)</w:t>
      </w:r>
    </w:p>
    <w:p w14:paraId="47AEAE6E" w14:textId="77777777" w:rsidR="00CC3897" w:rsidRPr="00F14DCE" w:rsidRDefault="00CC3897" w:rsidP="0028476F">
      <w:pPr>
        <w:shd w:val="clear" w:color="auto" w:fill="FFFFFF"/>
        <w:rPr>
          <w:rFonts w:eastAsia="Times New Roman" w:cs="Times New Roman"/>
          <w:color w:val="EE0000"/>
        </w:rPr>
      </w:pPr>
    </w:p>
    <w:p w14:paraId="11C30412" w14:textId="00C9B3E7" w:rsidR="00CC3897" w:rsidRPr="00F14DCE" w:rsidRDefault="00CC3897" w:rsidP="00CC3897">
      <w:pPr>
        <w:rPr>
          <w:rFonts w:cs="Times New Roman"/>
        </w:rPr>
      </w:pPr>
      <w:r w:rsidRPr="00F14DCE">
        <w:rPr>
          <w:rFonts w:cs="Times New Roman"/>
        </w:rPr>
        <w:t>Comparing Psychiatric Comorbidities in Patients with Atopic Dermatitis or Psoriasis on Cyclosporine Therapy</w:t>
      </w:r>
    </w:p>
    <w:p w14:paraId="70D1428F" w14:textId="4A433287" w:rsidR="00CC3897" w:rsidRPr="00F14DCE" w:rsidRDefault="00CC3897" w:rsidP="00CC3897">
      <w:pPr>
        <w:rPr>
          <w:rFonts w:cs="Times New Roman"/>
          <w:color w:val="EE0000"/>
        </w:rPr>
      </w:pPr>
      <w:r w:rsidRPr="00F14DCE">
        <w:rPr>
          <w:rFonts w:cs="Times New Roman"/>
          <w:color w:val="EE0000"/>
        </w:rPr>
        <w:t>LUKE HAMILTON</w:t>
      </w:r>
      <w:r w:rsidR="00616CE4">
        <w:rPr>
          <w:rFonts w:cs="Times New Roman"/>
          <w:color w:val="EE0000"/>
        </w:rPr>
        <w:t>,</w:t>
      </w:r>
      <w:r w:rsidRPr="00F14DCE">
        <w:rPr>
          <w:rFonts w:cs="Times New Roman"/>
          <w:color w:val="EE0000"/>
        </w:rPr>
        <w:t xml:space="preserve"> DESTINEE ELLIOTT</w:t>
      </w:r>
      <w:r w:rsidR="00616CE4">
        <w:rPr>
          <w:rFonts w:cs="Times New Roman"/>
          <w:color w:val="EE0000"/>
        </w:rPr>
        <w:t>,</w:t>
      </w:r>
      <w:r w:rsidRPr="00F14DCE">
        <w:rPr>
          <w:rFonts w:cs="Times New Roman"/>
          <w:color w:val="EE0000"/>
        </w:rPr>
        <w:t xml:space="preserve"> ISHA JHINGAN</w:t>
      </w:r>
      <w:r w:rsidR="00616CE4">
        <w:rPr>
          <w:rFonts w:cs="Times New Roman"/>
          <w:color w:val="EE0000"/>
        </w:rPr>
        <w:t>,</w:t>
      </w:r>
      <w:r w:rsidRPr="00F14DCE">
        <w:rPr>
          <w:rFonts w:cs="Times New Roman"/>
          <w:color w:val="EE0000"/>
        </w:rPr>
        <w:t xml:space="preserve"> ERIC CLINE</w:t>
      </w:r>
      <w:r w:rsidR="00616CE4">
        <w:rPr>
          <w:rFonts w:cs="Times New Roman"/>
          <w:color w:val="EE0000"/>
        </w:rPr>
        <w:t>,</w:t>
      </w:r>
      <w:r w:rsidRPr="00F14DCE">
        <w:rPr>
          <w:rFonts w:cs="Times New Roman"/>
          <w:color w:val="EE0000"/>
        </w:rPr>
        <w:t xml:space="preserve"> NICOLE PAPAC (TX, OK, AL)</w:t>
      </w:r>
    </w:p>
    <w:p w14:paraId="5C6F8873" w14:textId="77777777" w:rsidR="00CE6E3C" w:rsidRPr="00F14DCE" w:rsidRDefault="00CE6E3C" w:rsidP="00CC3897">
      <w:pPr>
        <w:rPr>
          <w:rFonts w:cs="Times New Roman"/>
          <w:color w:val="EE0000"/>
        </w:rPr>
      </w:pPr>
    </w:p>
    <w:p w14:paraId="53CD29A9" w14:textId="55074FA0" w:rsidR="00CE6E3C" w:rsidRPr="00F14DCE" w:rsidRDefault="00CE6E3C" w:rsidP="00CC3897">
      <w:pPr>
        <w:rPr>
          <w:rFonts w:cs="Times New Roman"/>
          <w:color w:val="000000" w:themeColor="text1"/>
        </w:rPr>
      </w:pPr>
      <w:r w:rsidRPr="00F14DCE">
        <w:rPr>
          <w:rFonts w:cs="Times New Roman"/>
          <w:color w:val="000000" w:themeColor="text1"/>
        </w:rPr>
        <w:t>Psychotherapeutic Intrerventions in Acne</w:t>
      </w:r>
    </w:p>
    <w:p w14:paraId="1C34D14F" w14:textId="4EF9AA71" w:rsidR="00CE6E3C" w:rsidRPr="00F14DCE" w:rsidRDefault="00CE6E3C" w:rsidP="00CC3897">
      <w:pPr>
        <w:rPr>
          <w:rFonts w:cs="Times New Roman"/>
          <w:color w:val="EE0000"/>
        </w:rPr>
      </w:pPr>
      <w:r w:rsidRPr="00F14DCE">
        <w:rPr>
          <w:rFonts w:cs="Times New Roman"/>
          <w:color w:val="EE0000"/>
        </w:rPr>
        <w:t>RACHEL J THOMAS (IL)</w:t>
      </w:r>
    </w:p>
    <w:p w14:paraId="0D4C324B" w14:textId="77777777" w:rsidR="003913CE" w:rsidRPr="00F14DCE" w:rsidRDefault="003913CE" w:rsidP="00CC3897">
      <w:pPr>
        <w:rPr>
          <w:rFonts w:cs="Times New Roman"/>
          <w:color w:val="EE0000"/>
        </w:rPr>
      </w:pPr>
    </w:p>
    <w:p w14:paraId="654F0391" w14:textId="77777777" w:rsidR="003913CE" w:rsidRPr="00F14DCE" w:rsidRDefault="003913CE" w:rsidP="003913CE">
      <w:pPr>
        <w:rPr>
          <w:rFonts w:eastAsia="Times New Roman" w:cs="Times New Roman"/>
        </w:rPr>
      </w:pPr>
      <w:r w:rsidRPr="00F14DCE">
        <w:rPr>
          <w:rFonts w:eastAsia="Times New Roman" w:cs="Times New Roman"/>
        </w:rPr>
        <w:t>A Systematic Review: The Impact of Non-Surgical Aesthetic Procedures on Psychological Well-Being and Gender Affirmation in Transfeminine Individuals</w:t>
      </w:r>
    </w:p>
    <w:p w14:paraId="0B365B71" w14:textId="20FCE062" w:rsidR="003913CE" w:rsidRPr="00F14DCE" w:rsidRDefault="00C234FB" w:rsidP="003913CE">
      <w:pPr>
        <w:rPr>
          <w:rFonts w:eastAsia="Times New Roman" w:cs="Times New Roman"/>
          <w:color w:val="EE0000"/>
        </w:rPr>
      </w:pPr>
      <w:r w:rsidRPr="00F14DCE">
        <w:rPr>
          <w:rFonts w:eastAsia="Times New Roman" w:cs="Times New Roman"/>
          <w:color w:val="EE0000"/>
        </w:rPr>
        <w:t>MIA GILBERTO (CA)</w:t>
      </w:r>
      <w:r w:rsidR="00EE6BE1" w:rsidRPr="00F14DCE">
        <w:rPr>
          <w:rFonts w:eastAsia="Times New Roman" w:cs="Times New Roman"/>
          <w:color w:val="EE0000"/>
        </w:rPr>
        <w:t>,</w:t>
      </w:r>
      <w:r w:rsidR="00EE6BE1" w:rsidRPr="00F14DCE">
        <w:rPr>
          <w:color w:val="191C1F"/>
          <w:shd w:val="clear" w:color="auto" w:fill="FFFFFF"/>
        </w:rPr>
        <w:t xml:space="preserve"> </w:t>
      </w:r>
      <w:r w:rsidR="00EE6BE1" w:rsidRPr="00F14DCE">
        <w:rPr>
          <w:color w:val="EE0000"/>
          <w:shd w:val="clear" w:color="auto" w:fill="FFFFFF"/>
        </w:rPr>
        <w:t>MOHAMMAD JAFFERANY (MI), JENNIFER ABUEG (CA), WREN MONTIJO (CA), GWYNETH HARRIS (CA)</w:t>
      </w:r>
      <w:r w:rsidR="00EE6BE1" w:rsidRPr="00F14DCE">
        <w:rPr>
          <w:rFonts w:eastAsia="Times New Roman" w:cs="Times New Roman"/>
          <w:color w:val="EE0000"/>
        </w:rPr>
        <w:t xml:space="preserve"> </w:t>
      </w:r>
    </w:p>
    <w:p w14:paraId="4B12187E" w14:textId="77777777" w:rsidR="00D9456B" w:rsidRPr="00F14DCE" w:rsidRDefault="00D9456B" w:rsidP="003913CE">
      <w:pPr>
        <w:rPr>
          <w:rFonts w:eastAsia="Times New Roman" w:cs="Times New Roman"/>
          <w:color w:val="EE0000"/>
        </w:rPr>
      </w:pPr>
    </w:p>
    <w:p w14:paraId="4CC8EBCB" w14:textId="036E7F6C" w:rsidR="00D9456B" w:rsidRPr="00F14DCE" w:rsidRDefault="00D9456B" w:rsidP="00D9456B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="Arial"/>
          <w:color w:val="000000"/>
        </w:rPr>
      </w:pPr>
      <w:r w:rsidRPr="00F14DCE">
        <w:rPr>
          <w:rStyle w:val="normaltextrun"/>
          <w:rFonts w:asciiTheme="minorHAnsi" w:eastAsiaTheme="majorEastAsia" w:hAnsiTheme="minorHAnsi" w:cs="Arial"/>
          <w:lang w:val="en"/>
        </w:rPr>
        <w:t>Mental health burden and access to care </w:t>
      </w:r>
      <w:r w:rsidRPr="00F14DCE">
        <w:rPr>
          <w:rStyle w:val="normaltextrun"/>
          <w:rFonts w:asciiTheme="minorHAnsi" w:eastAsiaTheme="majorEastAsia" w:hAnsiTheme="minorHAnsi" w:cs="Arial"/>
          <w:color w:val="000000"/>
          <w:lang w:val="en"/>
        </w:rPr>
        <w:t>in U</w:t>
      </w:r>
      <w:r w:rsidRPr="00F14DCE">
        <w:rPr>
          <w:rStyle w:val="normaltextrun"/>
          <w:rFonts w:asciiTheme="minorHAnsi" w:eastAsiaTheme="majorEastAsia" w:hAnsiTheme="minorHAnsi" w:cs="Arial"/>
          <w:lang w:val="en"/>
        </w:rPr>
        <w:t>.</w:t>
      </w:r>
      <w:r w:rsidRPr="00F14DCE">
        <w:rPr>
          <w:rStyle w:val="normaltextrun"/>
          <w:rFonts w:asciiTheme="minorHAnsi" w:eastAsiaTheme="majorEastAsia" w:hAnsiTheme="minorHAnsi" w:cs="Arial"/>
          <w:color w:val="000000"/>
          <w:lang w:val="en"/>
        </w:rPr>
        <w:t>S. adults with </w:t>
      </w:r>
      <w:r w:rsidRPr="00F14DCE">
        <w:rPr>
          <w:rStyle w:val="normaltextrun"/>
          <w:rFonts w:asciiTheme="minorHAnsi" w:eastAsiaTheme="majorEastAsia" w:hAnsiTheme="minorHAnsi" w:cs="Arial"/>
          <w:lang w:val="en"/>
        </w:rPr>
        <w:t>eczema</w:t>
      </w:r>
      <w:r w:rsidRPr="00F14DCE">
        <w:rPr>
          <w:rStyle w:val="normaltextrun"/>
          <w:rFonts w:asciiTheme="minorHAnsi" w:eastAsiaTheme="majorEastAsia" w:hAnsiTheme="minorHAnsi" w:cs="Arial"/>
          <w:color w:val="000000"/>
          <w:lang w:val="en"/>
        </w:rPr>
        <w:t>: a large-scale, population-based study</w:t>
      </w:r>
      <w:r w:rsidRPr="00F14DCE">
        <w:rPr>
          <w:rStyle w:val="eop"/>
          <w:rFonts w:asciiTheme="minorHAnsi" w:eastAsiaTheme="majorEastAsia" w:hAnsiTheme="minorHAnsi" w:cs="Arial"/>
          <w:color w:val="000000"/>
        </w:rPr>
        <w:t> </w:t>
      </w:r>
    </w:p>
    <w:p w14:paraId="62921F76" w14:textId="3F3DA5D6" w:rsidR="00D9456B" w:rsidRPr="00F14DCE" w:rsidRDefault="00D9456B" w:rsidP="00D9456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F14DCE">
        <w:rPr>
          <w:rStyle w:val="normaltextrun"/>
          <w:rFonts w:asciiTheme="minorHAnsi" w:eastAsiaTheme="majorEastAsia" w:hAnsiTheme="minorHAnsi" w:cs="Arial"/>
          <w:color w:val="EE0000"/>
          <w:lang w:val="en"/>
        </w:rPr>
        <w:t xml:space="preserve">MICHAEL LAZARUS, EMILY F. </w:t>
      </w:r>
      <w:r w:rsidRPr="00705CA6">
        <w:rPr>
          <w:rStyle w:val="normaltextrun"/>
          <w:rFonts w:asciiTheme="minorHAnsi" w:eastAsiaTheme="majorEastAsia" w:hAnsiTheme="minorHAnsi" w:cs="Arial"/>
          <w:color w:val="EE0000"/>
          <w:lang w:val="en"/>
        </w:rPr>
        <w:t>COLE (MO)</w:t>
      </w:r>
    </w:p>
    <w:p w14:paraId="630EE08A" w14:textId="77777777" w:rsidR="00D9456B" w:rsidRPr="00F14DCE" w:rsidRDefault="00D9456B" w:rsidP="003913CE">
      <w:pPr>
        <w:rPr>
          <w:rFonts w:eastAsia="Times New Roman" w:cs="Times New Roman"/>
          <w:color w:val="EE0000"/>
        </w:rPr>
      </w:pPr>
    </w:p>
    <w:p w14:paraId="2348C824" w14:textId="568AFAB6" w:rsidR="003913CE" w:rsidRDefault="00F14DCE" w:rsidP="003913CE">
      <w:r w:rsidRPr="00F14DCE">
        <w:t>The Pediatric Dermatology Psychosocial Screen (PDPS): Assessing Psychosocial Coping to Optimize Comprehensive, Patient-Oriented Care". </w:t>
      </w:r>
    </w:p>
    <w:p w14:paraId="464C0D0F" w14:textId="696804BF" w:rsidR="00F14DCE" w:rsidRDefault="00F14DCE" w:rsidP="008F6F50">
      <w:pPr>
        <w:spacing w:line="180" w:lineRule="auto"/>
        <w:rPr>
          <w:color w:val="EE0000"/>
          <w:shd w:val="clear" w:color="auto" w:fill="FFFFFF"/>
        </w:rPr>
      </w:pPr>
      <w:r w:rsidRPr="00F14DCE">
        <w:rPr>
          <w:color w:val="EE0000"/>
        </w:rPr>
        <w:t>AANIKA BEDI</w:t>
      </w:r>
      <w:r w:rsidR="008F6F50">
        <w:rPr>
          <w:color w:val="EE0000"/>
        </w:rPr>
        <w:t xml:space="preserve">, </w:t>
      </w:r>
      <w:r w:rsidR="008F6F50" w:rsidRPr="008F6F50">
        <w:rPr>
          <w:color w:val="EE0000"/>
          <w:shd w:val="clear" w:color="auto" w:fill="FFFFFF"/>
        </w:rPr>
        <w:t>AANIKA BEDI, ANERI PAREKH, DAVID WANG,</w:t>
      </w:r>
      <w:r w:rsidR="008F6F50" w:rsidRPr="008F6F50">
        <w:rPr>
          <w:color w:val="EE0000"/>
          <w:sz w:val="36"/>
          <w:szCs w:val="36"/>
          <w:shd w:val="clear" w:color="auto" w:fill="FFFFFF"/>
          <w:vertAlign w:val="superscript"/>
        </w:rPr>
        <w:t> </w:t>
      </w:r>
      <w:r w:rsidR="008F6F50" w:rsidRPr="008F6F50">
        <w:rPr>
          <w:color w:val="EE0000"/>
          <w:shd w:val="clear" w:color="auto" w:fill="FFFFFF"/>
        </w:rPr>
        <w:t>SABAH</w:t>
      </w:r>
      <w:r w:rsidR="008F6F50">
        <w:rPr>
          <w:color w:val="EE0000"/>
          <w:shd w:val="clear" w:color="auto" w:fill="FFFFFF"/>
        </w:rPr>
        <w:t xml:space="preserve"> CHOUDHURY,</w:t>
      </w:r>
      <w:r w:rsidR="008F6F50" w:rsidRPr="008F6F50">
        <w:rPr>
          <w:color w:val="EE0000"/>
          <w:shd w:val="clear" w:color="auto" w:fill="FFFFFF"/>
        </w:rPr>
        <w:t xml:space="preserve"> </w:t>
      </w:r>
      <w:r w:rsidR="00616CE4">
        <w:rPr>
          <w:color w:val="EE0000"/>
          <w:shd w:val="clear" w:color="auto" w:fill="FFFFFF"/>
        </w:rPr>
        <w:t xml:space="preserve">EMILIYA </w:t>
      </w:r>
      <w:r w:rsidR="00616CE4" w:rsidRPr="008F6F50">
        <w:rPr>
          <w:color w:val="EE0000"/>
          <w:shd w:val="clear" w:color="auto" w:fill="FFFFFF"/>
        </w:rPr>
        <w:t>AKHUNDOVA</w:t>
      </w:r>
      <w:r w:rsidR="008F6F50" w:rsidRPr="008F6F50">
        <w:rPr>
          <w:color w:val="EE0000"/>
          <w:shd w:val="clear" w:color="auto" w:fill="FFFFFF"/>
        </w:rPr>
        <w:t>, HUGO HASEGAWA,</w:t>
      </w:r>
      <w:r w:rsidR="008F6F50" w:rsidRPr="008F6F50">
        <w:rPr>
          <w:color w:val="EE0000"/>
          <w:sz w:val="36"/>
          <w:szCs w:val="36"/>
          <w:shd w:val="clear" w:color="auto" w:fill="FFFFFF"/>
          <w:vertAlign w:val="superscript"/>
        </w:rPr>
        <w:t> </w:t>
      </w:r>
      <w:r w:rsidR="008F6F50" w:rsidRPr="008F6F50">
        <w:rPr>
          <w:color w:val="EE0000"/>
          <w:shd w:val="clear" w:color="auto" w:fill="FFFFFF"/>
        </w:rPr>
        <w:t>ALEJANDRO BARRERA, LAURA GOLDSTEIN, LISA SHEN,</w:t>
      </w:r>
      <w:r w:rsidR="008F6F50" w:rsidRPr="008F6F50">
        <w:rPr>
          <w:color w:val="EE0000"/>
          <w:sz w:val="36"/>
          <w:szCs w:val="36"/>
          <w:shd w:val="clear" w:color="auto" w:fill="FFFFFF"/>
          <w:vertAlign w:val="superscript"/>
        </w:rPr>
        <w:t> </w:t>
      </w:r>
      <w:r w:rsidR="008F6F50" w:rsidRPr="008F6F50">
        <w:rPr>
          <w:color w:val="EE0000"/>
          <w:shd w:val="clear" w:color="auto" w:fill="FFFFFF"/>
        </w:rPr>
        <w:t xml:space="preserve">AND MARGARET LEE. </w:t>
      </w:r>
      <w:r w:rsidR="008F6F50">
        <w:rPr>
          <w:color w:val="EE0000"/>
          <w:shd w:val="clear" w:color="auto" w:fill="FFFFFF"/>
        </w:rPr>
        <w:t>(MA)</w:t>
      </w:r>
    </w:p>
    <w:p w14:paraId="05CDF21A" w14:textId="77777777" w:rsidR="00D821E6" w:rsidRDefault="00D821E6" w:rsidP="008F6F50">
      <w:pPr>
        <w:spacing w:line="180" w:lineRule="auto"/>
        <w:rPr>
          <w:color w:val="EE0000"/>
          <w:shd w:val="clear" w:color="auto" w:fill="FFFFFF"/>
        </w:rPr>
      </w:pPr>
    </w:p>
    <w:p w14:paraId="31211633" w14:textId="3EC52483" w:rsidR="00D821E6" w:rsidRPr="007039E4" w:rsidRDefault="00D821E6" w:rsidP="007039E4">
      <w:pPr>
        <w:rPr>
          <w:color w:val="000000" w:themeColor="text1"/>
          <w:shd w:val="clear" w:color="auto" w:fill="FFFFFF"/>
        </w:rPr>
      </w:pPr>
      <w:r w:rsidRPr="007039E4">
        <w:rPr>
          <w:color w:val="000000" w:themeColor="text1"/>
          <w:shd w:val="clear" w:color="auto" w:fill="FFFFFF"/>
        </w:rPr>
        <w:t xml:space="preserve">Hair loss in women with religious head covering: Psychological and cultural </w:t>
      </w:r>
      <w:r w:rsidR="007039E4" w:rsidRPr="007039E4">
        <w:rPr>
          <w:color w:val="000000" w:themeColor="text1"/>
          <w:shd w:val="clear" w:color="auto" w:fill="FFFFFF"/>
        </w:rPr>
        <w:t>perspectives</w:t>
      </w:r>
    </w:p>
    <w:p w14:paraId="017FD79F" w14:textId="08C21209" w:rsidR="00CC3897" w:rsidRPr="00DF3312" w:rsidRDefault="007039E4" w:rsidP="00CC3897">
      <w:pPr>
        <w:rPr>
          <w:rFonts w:eastAsia="Times New Roman" w:cs="Times New Roman"/>
          <w:color w:val="EE0000"/>
          <w:sz w:val="36"/>
          <w:szCs w:val="36"/>
        </w:rPr>
      </w:pPr>
      <w:r>
        <w:rPr>
          <w:color w:val="EE0000"/>
          <w:shd w:val="clear" w:color="auto" w:fill="FFFFFF"/>
        </w:rPr>
        <w:t xml:space="preserve">ALEX SILBERZWEIG (NY), </w:t>
      </w:r>
      <w:r w:rsidR="00D10F6A">
        <w:rPr>
          <w:color w:val="EE0000"/>
          <w:shd w:val="clear" w:color="auto" w:fill="FFFFFF"/>
        </w:rPr>
        <w:t>ALEXANDER T</w:t>
      </w:r>
      <w:r w:rsidR="00DC5D20">
        <w:rPr>
          <w:color w:val="EE0000"/>
          <w:shd w:val="clear" w:color="auto" w:fill="FFFFFF"/>
        </w:rPr>
        <w:t>.</w:t>
      </w:r>
      <w:r w:rsidR="00D10F6A">
        <w:rPr>
          <w:color w:val="EE0000"/>
          <w:shd w:val="clear" w:color="auto" w:fill="FFFFFF"/>
        </w:rPr>
        <w:t xml:space="preserve"> VELAORAS, RACHREL ARONOV, JULIA VINAGOLU-BAUR, KELLY FRASIER, JARED S. KAHN, </w:t>
      </w:r>
      <w:r>
        <w:rPr>
          <w:color w:val="EE0000"/>
          <w:shd w:val="clear" w:color="auto" w:fill="FFFFFF"/>
        </w:rPr>
        <w:t>KATELYN STENGER (HI)</w:t>
      </w:r>
      <w:r w:rsidR="00D10F6A">
        <w:rPr>
          <w:color w:val="EE0000"/>
          <w:shd w:val="clear" w:color="auto" w:fill="FFFFFF"/>
        </w:rPr>
        <w:t>, SARAH AHMED</w:t>
      </w:r>
    </w:p>
    <w:p w14:paraId="5D61F363" w14:textId="77777777" w:rsidR="00CC3897" w:rsidRPr="00F14DCE" w:rsidRDefault="00CC3897" w:rsidP="0028476F">
      <w:pPr>
        <w:shd w:val="clear" w:color="auto" w:fill="FFFFFF"/>
        <w:rPr>
          <w:rFonts w:eastAsia="Times New Roman" w:cs="Times New Roman"/>
          <w:color w:val="EE0000"/>
        </w:rPr>
      </w:pPr>
    </w:p>
    <w:p w14:paraId="24A7EF65" w14:textId="77777777" w:rsidR="0028476F" w:rsidRPr="00F14DCE" w:rsidRDefault="0028476F" w:rsidP="00CC499B">
      <w:pPr>
        <w:shd w:val="clear" w:color="auto" w:fill="FFFFFF"/>
        <w:rPr>
          <w:rFonts w:eastAsia="Times New Roman" w:cs="Times New Roman"/>
          <w:color w:val="EE0000"/>
        </w:rPr>
      </w:pPr>
    </w:p>
    <w:p w14:paraId="31AF519D" w14:textId="77777777" w:rsidR="0020266E" w:rsidRPr="00F14DCE" w:rsidRDefault="0020266E" w:rsidP="004428D9">
      <w:pPr>
        <w:rPr>
          <w:rFonts w:cs="Calibri"/>
          <w:color w:val="EE0000"/>
        </w:rPr>
      </w:pPr>
    </w:p>
    <w:sectPr w:rsidR="0020266E" w:rsidRPr="00F14DCE" w:rsidSect="00677E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6177F" w14:textId="77777777" w:rsidR="00462629" w:rsidRDefault="00462629" w:rsidP="00CE028A">
      <w:r>
        <w:separator/>
      </w:r>
    </w:p>
  </w:endnote>
  <w:endnote w:type="continuationSeparator" w:id="0">
    <w:p w14:paraId="60C96C8C" w14:textId="77777777" w:rsidR="00462629" w:rsidRDefault="00462629" w:rsidP="00CE0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stem Font">
    <w:altName w:val="Microsoft JhengHe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ACC19" w14:textId="77777777" w:rsidR="00CE028A" w:rsidRDefault="00CE02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17671" w14:textId="77777777" w:rsidR="00CE028A" w:rsidRDefault="00CE02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74E89" w14:textId="77777777" w:rsidR="00CE028A" w:rsidRDefault="00CE02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FEBED" w14:textId="77777777" w:rsidR="00462629" w:rsidRDefault="00462629" w:rsidP="00CE028A">
      <w:r>
        <w:separator/>
      </w:r>
    </w:p>
  </w:footnote>
  <w:footnote w:type="continuationSeparator" w:id="0">
    <w:p w14:paraId="383CF7D6" w14:textId="77777777" w:rsidR="00462629" w:rsidRDefault="00462629" w:rsidP="00CE02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C6CE2" w14:textId="77777777" w:rsidR="00CE028A" w:rsidRDefault="00CE02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8DBFC" w14:textId="77777777" w:rsidR="00CE028A" w:rsidRDefault="00CE02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751A1" w14:textId="77777777" w:rsidR="00CE028A" w:rsidRDefault="00CE02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D7ED9"/>
    <w:multiLevelType w:val="multilevel"/>
    <w:tmpl w:val="1CEC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965133"/>
    <w:multiLevelType w:val="multilevel"/>
    <w:tmpl w:val="D584D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437598"/>
    <w:multiLevelType w:val="multilevel"/>
    <w:tmpl w:val="34D0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750691"/>
    <w:multiLevelType w:val="multilevel"/>
    <w:tmpl w:val="5C84B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0129547">
    <w:abstractNumId w:val="3"/>
  </w:num>
  <w:num w:numId="2" w16cid:durableId="557128922">
    <w:abstractNumId w:val="2"/>
  </w:num>
  <w:num w:numId="3" w16cid:durableId="682708090">
    <w:abstractNumId w:val="0"/>
  </w:num>
  <w:num w:numId="4" w16cid:durableId="1794782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5B"/>
    <w:rsid w:val="00003F88"/>
    <w:rsid w:val="00004699"/>
    <w:rsid w:val="000077B6"/>
    <w:rsid w:val="00023E4D"/>
    <w:rsid w:val="00025900"/>
    <w:rsid w:val="00042874"/>
    <w:rsid w:val="0004430E"/>
    <w:rsid w:val="00051B99"/>
    <w:rsid w:val="000523AD"/>
    <w:rsid w:val="00052DA8"/>
    <w:rsid w:val="00054A0E"/>
    <w:rsid w:val="00063311"/>
    <w:rsid w:val="00066DCE"/>
    <w:rsid w:val="000707A1"/>
    <w:rsid w:val="00072D63"/>
    <w:rsid w:val="00093645"/>
    <w:rsid w:val="00094F00"/>
    <w:rsid w:val="0009638F"/>
    <w:rsid w:val="00096C33"/>
    <w:rsid w:val="0009772C"/>
    <w:rsid w:val="000B1CA4"/>
    <w:rsid w:val="000B4080"/>
    <w:rsid w:val="000B79BB"/>
    <w:rsid w:val="000C3EAB"/>
    <w:rsid w:val="000D5FC4"/>
    <w:rsid w:val="000E68C7"/>
    <w:rsid w:val="00100436"/>
    <w:rsid w:val="001111C4"/>
    <w:rsid w:val="00117C14"/>
    <w:rsid w:val="00117DDB"/>
    <w:rsid w:val="00117EDC"/>
    <w:rsid w:val="00124B9A"/>
    <w:rsid w:val="001278A7"/>
    <w:rsid w:val="00133198"/>
    <w:rsid w:val="00143539"/>
    <w:rsid w:val="00145C61"/>
    <w:rsid w:val="0015149E"/>
    <w:rsid w:val="00152CDC"/>
    <w:rsid w:val="00154493"/>
    <w:rsid w:val="00155AEB"/>
    <w:rsid w:val="00171AFF"/>
    <w:rsid w:val="00173527"/>
    <w:rsid w:val="001744ED"/>
    <w:rsid w:val="00177546"/>
    <w:rsid w:val="00180A7E"/>
    <w:rsid w:val="0018150A"/>
    <w:rsid w:val="00186028"/>
    <w:rsid w:val="001A0C8E"/>
    <w:rsid w:val="001A7BC2"/>
    <w:rsid w:val="001B01D7"/>
    <w:rsid w:val="001D53AE"/>
    <w:rsid w:val="001D578F"/>
    <w:rsid w:val="001D57F8"/>
    <w:rsid w:val="001F0348"/>
    <w:rsid w:val="0020261E"/>
    <w:rsid w:val="0020266E"/>
    <w:rsid w:val="002109D9"/>
    <w:rsid w:val="0022428E"/>
    <w:rsid w:val="002377D6"/>
    <w:rsid w:val="00246580"/>
    <w:rsid w:val="00252B7A"/>
    <w:rsid w:val="002533FC"/>
    <w:rsid w:val="00253A79"/>
    <w:rsid w:val="002561B0"/>
    <w:rsid w:val="00262610"/>
    <w:rsid w:val="0027071D"/>
    <w:rsid w:val="002811A7"/>
    <w:rsid w:val="00281795"/>
    <w:rsid w:val="0028339E"/>
    <w:rsid w:val="0028476F"/>
    <w:rsid w:val="002910E9"/>
    <w:rsid w:val="00297792"/>
    <w:rsid w:val="002A07A8"/>
    <w:rsid w:val="002A1091"/>
    <w:rsid w:val="002B114D"/>
    <w:rsid w:val="002B5E32"/>
    <w:rsid w:val="002C3491"/>
    <w:rsid w:val="002C37E3"/>
    <w:rsid w:val="002C4D19"/>
    <w:rsid w:val="002D0302"/>
    <w:rsid w:val="002D225F"/>
    <w:rsid w:val="002D7377"/>
    <w:rsid w:val="002D7523"/>
    <w:rsid w:val="002E14F7"/>
    <w:rsid w:val="002E2682"/>
    <w:rsid w:val="002F2E2F"/>
    <w:rsid w:val="00301E2A"/>
    <w:rsid w:val="003068BB"/>
    <w:rsid w:val="0033360F"/>
    <w:rsid w:val="00335C7D"/>
    <w:rsid w:val="00336A7F"/>
    <w:rsid w:val="003446FB"/>
    <w:rsid w:val="00347415"/>
    <w:rsid w:val="00356726"/>
    <w:rsid w:val="003605BF"/>
    <w:rsid w:val="00363F31"/>
    <w:rsid w:val="00364100"/>
    <w:rsid w:val="00366E8B"/>
    <w:rsid w:val="0036766C"/>
    <w:rsid w:val="003729E5"/>
    <w:rsid w:val="00375158"/>
    <w:rsid w:val="0037567E"/>
    <w:rsid w:val="003824EE"/>
    <w:rsid w:val="00384AF6"/>
    <w:rsid w:val="003913CE"/>
    <w:rsid w:val="00391B64"/>
    <w:rsid w:val="003A199B"/>
    <w:rsid w:val="003A3E20"/>
    <w:rsid w:val="003A7F22"/>
    <w:rsid w:val="003B6FA0"/>
    <w:rsid w:val="003C7AF9"/>
    <w:rsid w:val="003D371B"/>
    <w:rsid w:val="003D3F4D"/>
    <w:rsid w:val="003D5B0A"/>
    <w:rsid w:val="003D6184"/>
    <w:rsid w:val="003D7DD4"/>
    <w:rsid w:val="003E2690"/>
    <w:rsid w:val="003E30D9"/>
    <w:rsid w:val="003E5E78"/>
    <w:rsid w:val="003F3B97"/>
    <w:rsid w:val="003F776F"/>
    <w:rsid w:val="00403E75"/>
    <w:rsid w:val="0040495F"/>
    <w:rsid w:val="0041509E"/>
    <w:rsid w:val="004151C8"/>
    <w:rsid w:val="00415760"/>
    <w:rsid w:val="00430502"/>
    <w:rsid w:val="00435E00"/>
    <w:rsid w:val="00440B2D"/>
    <w:rsid w:val="004428D9"/>
    <w:rsid w:val="00452394"/>
    <w:rsid w:val="00452BF0"/>
    <w:rsid w:val="00453DAF"/>
    <w:rsid w:val="00457CCF"/>
    <w:rsid w:val="00462629"/>
    <w:rsid w:val="004727DA"/>
    <w:rsid w:val="00472C9A"/>
    <w:rsid w:val="004734DD"/>
    <w:rsid w:val="00475EC1"/>
    <w:rsid w:val="0047653F"/>
    <w:rsid w:val="0049390A"/>
    <w:rsid w:val="004A13E9"/>
    <w:rsid w:val="004A425E"/>
    <w:rsid w:val="004A558B"/>
    <w:rsid w:val="004B0CAE"/>
    <w:rsid w:val="004B3280"/>
    <w:rsid w:val="004B4459"/>
    <w:rsid w:val="004B7C6C"/>
    <w:rsid w:val="004C6457"/>
    <w:rsid w:val="004D52B1"/>
    <w:rsid w:val="004D5910"/>
    <w:rsid w:val="004F07E3"/>
    <w:rsid w:val="004F1E6A"/>
    <w:rsid w:val="004F3836"/>
    <w:rsid w:val="004F623F"/>
    <w:rsid w:val="00524F05"/>
    <w:rsid w:val="00532B30"/>
    <w:rsid w:val="0054199A"/>
    <w:rsid w:val="005450D1"/>
    <w:rsid w:val="00560678"/>
    <w:rsid w:val="0057768A"/>
    <w:rsid w:val="005800F6"/>
    <w:rsid w:val="00582AF3"/>
    <w:rsid w:val="005843DA"/>
    <w:rsid w:val="00586942"/>
    <w:rsid w:val="00587C63"/>
    <w:rsid w:val="00595204"/>
    <w:rsid w:val="005A2F15"/>
    <w:rsid w:val="005B18A0"/>
    <w:rsid w:val="005C0058"/>
    <w:rsid w:val="005C474B"/>
    <w:rsid w:val="005D26F9"/>
    <w:rsid w:val="005D442A"/>
    <w:rsid w:val="005D62A5"/>
    <w:rsid w:val="005E1345"/>
    <w:rsid w:val="005F15F5"/>
    <w:rsid w:val="005F2AC7"/>
    <w:rsid w:val="00605170"/>
    <w:rsid w:val="00616CE4"/>
    <w:rsid w:val="00622201"/>
    <w:rsid w:val="006265F4"/>
    <w:rsid w:val="0063502C"/>
    <w:rsid w:val="00635096"/>
    <w:rsid w:val="006470ED"/>
    <w:rsid w:val="006716EA"/>
    <w:rsid w:val="0067353A"/>
    <w:rsid w:val="006743C3"/>
    <w:rsid w:val="00674AD7"/>
    <w:rsid w:val="00677E07"/>
    <w:rsid w:val="006845F1"/>
    <w:rsid w:val="0069261A"/>
    <w:rsid w:val="006947E7"/>
    <w:rsid w:val="006A16DC"/>
    <w:rsid w:val="006A1E8B"/>
    <w:rsid w:val="006A7305"/>
    <w:rsid w:val="006B2396"/>
    <w:rsid w:val="006B5019"/>
    <w:rsid w:val="006C0196"/>
    <w:rsid w:val="006D2100"/>
    <w:rsid w:val="006D2CDB"/>
    <w:rsid w:val="006D4305"/>
    <w:rsid w:val="006E73C5"/>
    <w:rsid w:val="006F7244"/>
    <w:rsid w:val="007039E4"/>
    <w:rsid w:val="00705716"/>
    <w:rsid w:val="007057C6"/>
    <w:rsid w:val="00705CA6"/>
    <w:rsid w:val="00713534"/>
    <w:rsid w:val="00715096"/>
    <w:rsid w:val="00717E8A"/>
    <w:rsid w:val="00726A08"/>
    <w:rsid w:val="0073078B"/>
    <w:rsid w:val="007319B5"/>
    <w:rsid w:val="007375F4"/>
    <w:rsid w:val="00741DA9"/>
    <w:rsid w:val="00742761"/>
    <w:rsid w:val="00743D8C"/>
    <w:rsid w:val="00746A71"/>
    <w:rsid w:val="00746ED5"/>
    <w:rsid w:val="00770A5B"/>
    <w:rsid w:val="00772D94"/>
    <w:rsid w:val="00775215"/>
    <w:rsid w:val="00775620"/>
    <w:rsid w:val="00777ABE"/>
    <w:rsid w:val="0078231E"/>
    <w:rsid w:val="00796C4F"/>
    <w:rsid w:val="007A3883"/>
    <w:rsid w:val="007A6DB5"/>
    <w:rsid w:val="007B3A2E"/>
    <w:rsid w:val="007B51A4"/>
    <w:rsid w:val="007B5A2B"/>
    <w:rsid w:val="007B659D"/>
    <w:rsid w:val="007C2F40"/>
    <w:rsid w:val="007D0DC3"/>
    <w:rsid w:val="007D3A22"/>
    <w:rsid w:val="007E7242"/>
    <w:rsid w:val="007F2B7E"/>
    <w:rsid w:val="007F73AA"/>
    <w:rsid w:val="00807D77"/>
    <w:rsid w:val="008128D8"/>
    <w:rsid w:val="00814B7A"/>
    <w:rsid w:val="00817C90"/>
    <w:rsid w:val="00820B6C"/>
    <w:rsid w:val="00841C92"/>
    <w:rsid w:val="00842D9A"/>
    <w:rsid w:val="008438FC"/>
    <w:rsid w:val="008535C3"/>
    <w:rsid w:val="00860BE2"/>
    <w:rsid w:val="008725C0"/>
    <w:rsid w:val="008756EC"/>
    <w:rsid w:val="00892FEA"/>
    <w:rsid w:val="00894EC2"/>
    <w:rsid w:val="008A217D"/>
    <w:rsid w:val="008B51E7"/>
    <w:rsid w:val="008B59DD"/>
    <w:rsid w:val="008C1773"/>
    <w:rsid w:val="008C489A"/>
    <w:rsid w:val="008D6625"/>
    <w:rsid w:val="008E3838"/>
    <w:rsid w:val="008E4B47"/>
    <w:rsid w:val="008E4C2D"/>
    <w:rsid w:val="008E669A"/>
    <w:rsid w:val="008F6F50"/>
    <w:rsid w:val="00907EAC"/>
    <w:rsid w:val="009333D0"/>
    <w:rsid w:val="00933C67"/>
    <w:rsid w:val="00940C2B"/>
    <w:rsid w:val="009420B5"/>
    <w:rsid w:val="00942FAF"/>
    <w:rsid w:val="0094684D"/>
    <w:rsid w:val="00951F6E"/>
    <w:rsid w:val="00961291"/>
    <w:rsid w:val="00966153"/>
    <w:rsid w:val="00970512"/>
    <w:rsid w:val="00985C1C"/>
    <w:rsid w:val="00987419"/>
    <w:rsid w:val="00991D06"/>
    <w:rsid w:val="009937AD"/>
    <w:rsid w:val="00993E9E"/>
    <w:rsid w:val="009A73B0"/>
    <w:rsid w:val="009B7716"/>
    <w:rsid w:val="009C356E"/>
    <w:rsid w:val="009C6AEB"/>
    <w:rsid w:val="009E533E"/>
    <w:rsid w:val="009E5998"/>
    <w:rsid w:val="009F4113"/>
    <w:rsid w:val="00A01D37"/>
    <w:rsid w:val="00A06F0A"/>
    <w:rsid w:val="00A07917"/>
    <w:rsid w:val="00A15FD5"/>
    <w:rsid w:val="00A161E6"/>
    <w:rsid w:val="00A438BE"/>
    <w:rsid w:val="00A57813"/>
    <w:rsid w:val="00A70290"/>
    <w:rsid w:val="00A7540C"/>
    <w:rsid w:val="00A86571"/>
    <w:rsid w:val="00A87C14"/>
    <w:rsid w:val="00A96657"/>
    <w:rsid w:val="00AA7406"/>
    <w:rsid w:val="00AB205F"/>
    <w:rsid w:val="00AB41B1"/>
    <w:rsid w:val="00AE4731"/>
    <w:rsid w:val="00AE5121"/>
    <w:rsid w:val="00AE79B6"/>
    <w:rsid w:val="00AF1DBC"/>
    <w:rsid w:val="00AF3D6A"/>
    <w:rsid w:val="00AF3F88"/>
    <w:rsid w:val="00AF68A6"/>
    <w:rsid w:val="00B00637"/>
    <w:rsid w:val="00B01108"/>
    <w:rsid w:val="00B02401"/>
    <w:rsid w:val="00B03FE8"/>
    <w:rsid w:val="00B054FF"/>
    <w:rsid w:val="00B07E50"/>
    <w:rsid w:val="00B11FA0"/>
    <w:rsid w:val="00B12FD3"/>
    <w:rsid w:val="00B133CF"/>
    <w:rsid w:val="00B16B65"/>
    <w:rsid w:val="00B31928"/>
    <w:rsid w:val="00B33F52"/>
    <w:rsid w:val="00B412A1"/>
    <w:rsid w:val="00B46A74"/>
    <w:rsid w:val="00B50139"/>
    <w:rsid w:val="00B73924"/>
    <w:rsid w:val="00B8337F"/>
    <w:rsid w:val="00B939BE"/>
    <w:rsid w:val="00BA0F2D"/>
    <w:rsid w:val="00BA4611"/>
    <w:rsid w:val="00BB3BB3"/>
    <w:rsid w:val="00BB75CA"/>
    <w:rsid w:val="00BC2141"/>
    <w:rsid w:val="00BD4485"/>
    <w:rsid w:val="00BD5624"/>
    <w:rsid w:val="00BE04C2"/>
    <w:rsid w:val="00BF0D7E"/>
    <w:rsid w:val="00BF279C"/>
    <w:rsid w:val="00BF7CA0"/>
    <w:rsid w:val="00C00B83"/>
    <w:rsid w:val="00C12DBC"/>
    <w:rsid w:val="00C15F42"/>
    <w:rsid w:val="00C234FB"/>
    <w:rsid w:val="00C371BB"/>
    <w:rsid w:val="00C457C4"/>
    <w:rsid w:val="00C6292F"/>
    <w:rsid w:val="00C65731"/>
    <w:rsid w:val="00C67538"/>
    <w:rsid w:val="00C709C3"/>
    <w:rsid w:val="00C760C8"/>
    <w:rsid w:val="00C81066"/>
    <w:rsid w:val="00C83742"/>
    <w:rsid w:val="00C84A0E"/>
    <w:rsid w:val="00CB182D"/>
    <w:rsid w:val="00CC367F"/>
    <w:rsid w:val="00CC3897"/>
    <w:rsid w:val="00CC489D"/>
    <w:rsid w:val="00CC499B"/>
    <w:rsid w:val="00CD2853"/>
    <w:rsid w:val="00CD5AB9"/>
    <w:rsid w:val="00CD6324"/>
    <w:rsid w:val="00CD76AA"/>
    <w:rsid w:val="00CD7E74"/>
    <w:rsid w:val="00CE028A"/>
    <w:rsid w:val="00CE4D69"/>
    <w:rsid w:val="00CE4DF7"/>
    <w:rsid w:val="00CE6E3C"/>
    <w:rsid w:val="00CF52CB"/>
    <w:rsid w:val="00D04046"/>
    <w:rsid w:val="00D06E5B"/>
    <w:rsid w:val="00D10F6A"/>
    <w:rsid w:val="00D212F1"/>
    <w:rsid w:val="00D25235"/>
    <w:rsid w:val="00D26D3F"/>
    <w:rsid w:val="00D470F9"/>
    <w:rsid w:val="00D51401"/>
    <w:rsid w:val="00D518D4"/>
    <w:rsid w:val="00D568B7"/>
    <w:rsid w:val="00D6501C"/>
    <w:rsid w:val="00D65BE0"/>
    <w:rsid w:val="00D67A3F"/>
    <w:rsid w:val="00D76553"/>
    <w:rsid w:val="00D77692"/>
    <w:rsid w:val="00D821E6"/>
    <w:rsid w:val="00D85285"/>
    <w:rsid w:val="00D9456B"/>
    <w:rsid w:val="00D97FFE"/>
    <w:rsid w:val="00DB377E"/>
    <w:rsid w:val="00DB487E"/>
    <w:rsid w:val="00DB7094"/>
    <w:rsid w:val="00DC2669"/>
    <w:rsid w:val="00DC5D20"/>
    <w:rsid w:val="00DC6D9F"/>
    <w:rsid w:val="00DE05DF"/>
    <w:rsid w:val="00DE0F20"/>
    <w:rsid w:val="00DF3312"/>
    <w:rsid w:val="00DF3D09"/>
    <w:rsid w:val="00E00AB3"/>
    <w:rsid w:val="00E03271"/>
    <w:rsid w:val="00E03C7A"/>
    <w:rsid w:val="00E052C7"/>
    <w:rsid w:val="00E11107"/>
    <w:rsid w:val="00E1208C"/>
    <w:rsid w:val="00E20DAD"/>
    <w:rsid w:val="00E21F11"/>
    <w:rsid w:val="00E31821"/>
    <w:rsid w:val="00E40CF2"/>
    <w:rsid w:val="00E41089"/>
    <w:rsid w:val="00E4331C"/>
    <w:rsid w:val="00E507AB"/>
    <w:rsid w:val="00E5192E"/>
    <w:rsid w:val="00E52E38"/>
    <w:rsid w:val="00E61717"/>
    <w:rsid w:val="00E6324E"/>
    <w:rsid w:val="00E65EAE"/>
    <w:rsid w:val="00E70679"/>
    <w:rsid w:val="00E70AD5"/>
    <w:rsid w:val="00E7455E"/>
    <w:rsid w:val="00E763DE"/>
    <w:rsid w:val="00EC1DB5"/>
    <w:rsid w:val="00EC38A1"/>
    <w:rsid w:val="00EC3A5A"/>
    <w:rsid w:val="00EC6820"/>
    <w:rsid w:val="00EC6AE0"/>
    <w:rsid w:val="00ED0F7C"/>
    <w:rsid w:val="00ED1D66"/>
    <w:rsid w:val="00ED2D8A"/>
    <w:rsid w:val="00ED3EF9"/>
    <w:rsid w:val="00EE6BE1"/>
    <w:rsid w:val="00EF3761"/>
    <w:rsid w:val="00F070EE"/>
    <w:rsid w:val="00F14A64"/>
    <w:rsid w:val="00F14DCE"/>
    <w:rsid w:val="00F16C4B"/>
    <w:rsid w:val="00F16CAC"/>
    <w:rsid w:val="00F2548D"/>
    <w:rsid w:val="00F27DD2"/>
    <w:rsid w:val="00F30D75"/>
    <w:rsid w:val="00F3499B"/>
    <w:rsid w:val="00F37FDB"/>
    <w:rsid w:val="00F53D99"/>
    <w:rsid w:val="00F67F8E"/>
    <w:rsid w:val="00F7006C"/>
    <w:rsid w:val="00FA0BD0"/>
    <w:rsid w:val="00FA28AB"/>
    <w:rsid w:val="00FB5559"/>
    <w:rsid w:val="00FC0CBD"/>
    <w:rsid w:val="00FC1069"/>
    <w:rsid w:val="00FC3585"/>
    <w:rsid w:val="00FC3E59"/>
    <w:rsid w:val="00FD03F7"/>
    <w:rsid w:val="00FD449A"/>
    <w:rsid w:val="00FD5FFB"/>
    <w:rsid w:val="00FE459C"/>
    <w:rsid w:val="00FF08D6"/>
    <w:rsid w:val="00FF0F0D"/>
    <w:rsid w:val="00FF2983"/>
    <w:rsid w:val="00FF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DE1096"/>
  <w14:defaultImageDpi w14:val="32767"/>
  <w15:chartTrackingRefBased/>
  <w15:docId w15:val="{EDF5D20D-82A6-E44F-9A19-F6D62A640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06E5B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6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E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E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E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E5B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6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E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6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E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6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E5B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6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E5B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6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E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06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C6D9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E02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28A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E02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28A"/>
    <w:rPr>
      <w:rFonts w:eastAsiaTheme="minorEastAsia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78231E"/>
    <w:rPr>
      <w:i/>
      <w:iCs/>
    </w:rPr>
  </w:style>
  <w:style w:type="paragraph" w:customStyle="1" w:styleId="yiv6433160980msolistparagraph">
    <w:name w:val="yiv6433160980msolistparagraph"/>
    <w:basedOn w:val="Normal"/>
    <w:rsid w:val="0017352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yiv6544168530msolistparagraph">
    <w:name w:val="yiv6544168530msolistparagraph"/>
    <w:basedOn w:val="Normal"/>
    <w:rsid w:val="0017352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yiv8810063802msonormal">
    <w:name w:val="yiv8810063802msonormal"/>
    <w:basedOn w:val="Normal"/>
    <w:rsid w:val="003729E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yiv8810063802msolistparagraph">
    <w:name w:val="yiv8810063802msolistparagraph"/>
    <w:basedOn w:val="Normal"/>
    <w:rsid w:val="003729E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D470F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paragraph">
    <w:name w:val="paragraph"/>
    <w:basedOn w:val="Normal"/>
    <w:rsid w:val="00D9456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9456B"/>
  </w:style>
  <w:style w:type="character" w:customStyle="1" w:styleId="eop">
    <w:name w:val="eop"/>
    <w:basedOn w:val="DefaultParagraphFont"/>
    <w:rsid w:val="00D94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5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1122</TotalTime>
  <Pages>7</Pages>
  <Words>1081</Words>
  <Characters>7041</Characters>
  <Application>Microsoft Office Word</Application>
  <DocSecurity>0</DocSecurity>
  <Lines>370</Lines>
  <Paragraphs>198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Jafferany</dc:creator>
  <cp:keywords/>
  <dc:description/>
  <cp:lastModifiedBy>Mohammad Jafferany</cp:lastModifiedBy>
  <cp:revision>199</cp:revision>
  <dcterms:created xsi:type="dcterms:W3CDTF">2024-12-15T22:00:00Z</dcterms:created>
  <dcterms:modified xsi:type="dcterms:W3CDTF">2026-03-05T19:52:00Z</dcterms:modified>
</cp:coreProperties>
</file>